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D" w:rsidRPr="00260115" w:rsidRDefault="0055392D" w:rsidP="00962E49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F542AD" w:rsidRPr="00260115">
        <w:rPr>
          <w:b/>
          <w:sz w:val="28"/>
          <w:szCs w:val="28"/>
        </w:rPr>
        <w:t xml:space="preserve"> </w:t>
      </w:r>
    </w:p>
    <w:p w:rsidR="0055392D" w:rsidRPr="002838F9" w:rsidRDefault="0055392D" w:rsidP="00962E49">
      <w:pPr>
        <w:spacing w:line="300" w:lineRule="exact"/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заседания </w:t>
      </w:r>
      <w:r w:rsidR="00F542AD" w:rsidRPr="002838F9">
        <w:rPr>
          <w:sz w:val="28"/>
          <w:szCs w:val="28"/>
        </w:rPr>
        <w:t xml:space="preserve">антитеррористической комиссии </w:t>
      </w:r>
    </w:p>
    <w:p w:rsidR="00F542AD" w:rsidRPr="002838F9" w:rsidRDefault="00F542AD" w:rsidP="00962E49">
      <w:pPr>
        <w:spacing w:line="300" w:lineRule="exact"/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муниципального района Белебеевский район РБ  </w:t>
      </w:r>
    </w:p>
    <w:p w:rsidR="00F542AD" w:rsidRPr="00260115" w:rsidRDefault="00F542AD" w:rsidP="00962E49">
      <w:pPr>
        <w:spacing w:line="300" w:lineRule="exact"/>
        <w:jc w:val="center"/>
        <w:rPr>
          <w:b/>
          <w:sz w:val="28"/>
          <w:szCs w:val="28"/>
        </w:rPr>
      </w:pPr>
    </w:p>
    <w:p w:rsidR="00F542AD" w:rsidRDefault="00F542AD" w:rsidP="00962E49">
      <w:pPr>
        <w:spacing w:line="300" w:lineRule="exact"/>
        <w:jc w:val="center"/>
        <w:rPr>
          <w:b/>
          <w:sz w:val="28"/>
          <w:szCs w:val="28"/>
        </w:rPr>
      </w:pPr>
    </w:p>
    <w:p w:rsidR="00F542AD" w:rsidRPr="00345397" w:rsidRDefault="00763D8F" w:rsidP="00962E49">
      <w:pPr>
        <w:pBdr>
          <w:bottom w:val="single" w:sz="4" w:space="1" w:color="auto"/>
        </w:pBd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7EC9">
        <w:rPr>
          <w:sz w:val="28"/>
          <w:szCs w:val="28"/>
        </w:rPr>
        <w:t>9</w:t>
      </w:r>
      <w:r w:rsidR="002F3DC9">
        <w:rPr>
          <w:sz w:val="28"/>
          <w:szCs w:val="28"/>
        </w:rPr>
        <w:t xml:space="preserve"> </w:t>
      </w:r>
      <w:r w:rsidR="00C87EC9">
        <w:rPr>
          <w:sz w:val="28"/>
          <w:szCs w:val="28"/>
        </w:rPr>
        <w:t>марта</w:t>
      </w:r>
      <w:r w:rsidR="00F542AD" w:rsidRPr="006E36C1">
        <w:rPr>
          <w:sz w:val="28"/>
          <w:szCs w:val="28"/>
        </w:rPr>
        <w:t xml:space="preserve"> 201</w:t>
      </w:r>
      <w:r w:rsidR="00C87EC9">
        <w:rPr>
          <w:sz w:val="28"/>
          <w:szCs w:val="28"/>
        </w:rPr>
        <w:t>9</w:t>
      </w:r>
      <w:r w:rsidR="00F542AD" w:rsidRPr="006E36C1">
        <w:rPr>
          <w:sz w:val="28"/>
          <w:szCs w:val="28"/>
        </w:rPr>
        <w:t xml:space="preserve"> г.</w:t>
      </w:r>
      <w:r w:rsidR="00345397">
        <w:rPr>
          <w:sz w:val="28"/>
          <w:szCs w:val="28"/>
        </w:rPr>
        <w:t xml:space="preserve">                                                                                                   № </w:t>
      </w:r>
      <w:r w:rsidR="00C87EC9">
        <w:rPr>
          <w:sz w:val="28"/>
          <w:szCs w:val="28"/>
        </w:rPr>
        <w:t>1</w:t>
      </w:r>
    </w:p>
    <w:p w:rsidR="00F542AD" w:rsidRPr="00345397" w:rsidRDefault="00345397" w:rsidP="00962E49">
      <w:pPr>
        <w:spacing w:line="300" w:lineRule="exact"/>
        <w:jc w:val="center"/>
        <w:rPr>
          <w:sz w:val="28"/>
          <w:szCs w:val="28"/>
        </w:rPr>
      </w:pPr>
      <w:r w:rsidRPr="00345397">
        <w:rPr>
          <w:sz w:val="28"/>
          <w:szCs w:val="28"/>
        </w:rPr>
        <w:t>г. Белебей</w:t>
      </w:r>
    </w:p>
    <w:p w:rsidR="00F542AD" w:rsidRDefault="00F542AD" w:rsidP="00962E49">
      <w:pPr>
        <w:spacing w:line="300" w:lineRule="exact"/>
        <w:jc w:val="both"/>
        <w:rPr>
          <w:b/>
          <w:sz w:val="28"/>
          <w:szCs w:val="28"/>
        </w:rPr>
      </w:pPr>
    </w:p>
    <w:p w:rsidR="0055392D" w:rsidRDefault="0055392D" w:rsidP="00962E49">
      <w:pPr>
        <w:spacing w:line="300" w:lineRule="exact"/>
        <w:jc w:val="center"/>
        <w:rPr>
          <w:sz w:val="28"/>
          <w:szCs w:val="28"/>
        </w:rPr>
      </w:pPr>
      <w:r w:rsidRPr="0055392D">
        <w:rPr>
          <w:sz w:val="28"/>
          <w:szCs w:val="28"/>
        </w:rPr>
        <w:t>ПРЕДСЕДАТЕЛЬСТВОВАЛ</w:t>
      </w:r>
    </w:p>
    <w:p w:rsidR="0055392D" w:rsidRDefault="00C87EC9" w:rsidP="00962E49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5392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5392D">
        <w:rPr>
          <w:sz w:val="28"/>
          <w:szCs w:val="28"/>
        </w:rPr>
        <w:t xml:space="preserve"> Администрации муниципального района </w:t>
      </w:r>
    </w:p>
    <w:p w:rsidR="0055392D" w:rsidRDefault="0055392D" w:rsidP="00962E49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РБ, </w:t>
      </w:r>
      <w:r w:rsidR="00C87EC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C87EC9">
        <w:rPr>
          <w:sz w:val="28"/>
          <w:szCs w:val="28"/>
        </w:rPr>
        <w:t>я</w:t>
      </w:r>
      <w:r>
        <w:rPr>
          <w:sz w:val="28"/>
          <w:szCs w:val="28"/>
        </w:rPr>
        <w:t xml:space="preserve"> антитеррористической комиссии муниципального района Белебеевский район РБ </w:t>
      </w:r>
      <w:r w:rsidR="00345397">
        <w:rPr>
          <w:sz w:val="28"/>
          <w:szCs w:val="28"/>
        </w:rPr>
        <w:br/>
      </w:r>
      <w:r w:rsidR="00C87EC9">
        <w:rPr>
          <w:sz w:val="28"/>
          <w:szCs w:val="28"/>
        </w:rPr>
        <w:t>Бадретдинов И.А.</w:t>
      </w:r>
    </w:p>
    <w:p w:rsidR="0055392D" w:rsidRDefault="0055392D" w:rsidP="00962E49">
      <w:pPr>
        <w:spacing w:line="300" w:lineRule="exact"/>
        <w:jc w:val="center"/>
        <w:rPr>
          <w:sz w:val="28"/>
          <w:szCs w:val="28"/>
        </w:rPr>
      </w:pPr>
    </w:p>
    <w:p w:rsidR="0090401E" w:rsidRDefault="0090401E" w:rsidP="00962E49">
      <w:pPr>
        <w:spacing w:line="300" w:lineRule="exact"/>
        <w:jc w:val="center"/>
        <w:rPr>
          <w:sz w:val="28"/>
          <w:szCs w:val="28"/>
        </w:rPr>
      </w:pPr>
    </w:p>
    <w:p w:rsidR="0055392D" w:rsidRDefault="004011BB" w:rsidP="00962E4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</w:t>
      </w:r>
      <w:r w:rsidR="0090401E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1E0"/>
      </w:tblPr>
      <w:tblGrid>
        <w:gridCol w:w="3168"/>
        <w:gridCol w:w="6403"/>
      </w:tblGrid>
      <w:tr w:rsidR="00C65D4E" w:rsidRPr="004756CD" w:rsidTr="004756CD">
        <w:tc>
          <w:tcPr>
            <w:tcW w:w="3168" w:type="dxa"/>
          </w:tcPr>
          <w:p w:rsidR="00C65D4E" w:rsidRPr="004756CD" w:rsidRDefault="00C65D4E" w:rsidP="00962E49">
            <w:pPr>
              <w:spacing w:line="300" w:lineRule="exact"/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6403" w:type="dxa"/>
          </w:tcPr>
          <w:p w:rsidR="00C65D4E" w:rsidRDefault="00C87EC9" w:rsidP="00962E49">
            <w:pPr>
              <w:spacing w:line="300" w:lineRule="exact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 А.П.</w:t>
            </w:r>
            <w:r w:rsidR="00763D8F">
              <w:rPr>
                <w:sz w:val="28"/>
                <w:szCs w:val="28"/>
              </w:rPr>
              <w:t>,</w:t>
            </w:r>
            <w:r w:rsidR="00524A3F">
              <w:rPr>
                <w:sz w:val="28"/>
                <w:szCs w:val="28"/>
              </w:rPr>
              <w:t xml:space="preserve"> </w:t>
            </w:r>
            <w:r w:rsidR="00845CA6">
              <w:rPr>
                <w:sz w:val="28"/>
                <w:szCs w:val="28"/>
              </w:rPr>
              <w:t>Садыков А.М.</w:t>
            </w:r>
            <w:r w:rsidR="005110E4">
              <w:rPr>
                <w:sz w:val="28"/>
                <w:szCs w:val="28"/>
              </w:rPr>
              <w:t>, Матвеев С.М.</w:t>
            </w:r>
            <w:r w:rsidR="00345397">
              <w:rPr>
                <w:sz w:val="28"/>
                <w:szCs w:val="28"/>
              </w:rPr>
              <w:t>,</w:t>
            </w:r>
            <w:r w:rsidR="00345397" w:rsidRPr="004756CD">
              <w:rPr>
                <w:sz w:val="28"/>
                <w:szCs w:val="28"/>
              </w:rPr>
              <w:t xml:space="preserve"> Никоноров А.Н.</w:t>
            </w:r>
            <w:r w:rsidR="00BE37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Самышев А.Н</w:t>
            </w:r>
            <w:r w:rsidR="00BE3723">
              <w:rPr>
                <w:sz w:val="28"/>
                <w:szCs w:val="28"/>
              </w:rPr>
              <w:t>., Валеев Р.А., Кижватов С.В.</w:t>
            </w:r>
          </w:p>
          <w:p w:rsidR="00524A3F" w:rsidRPr="004756CD" w:rsidRDefault="00524A3F" w:rsidP="00962E4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C65D4E" w:rsidRPr="004756CD" w:rsidTr="004756CD">
        <w:tc>
          <w:tcPr>
            <w:tcW w:w="3168" w:type="dxa"/>
          </w:tcPr>
          <w:p w:rsidR="00C65D4E" w:rsidRPr="004756CD" w:rsidRDefault="00C65D4E" w:rsidP="00962E4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C65D4E" w:rsidRPr="004756CD" w:rsidRDefault="00C65D4E" w:rsidP="00962E4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C65D4E" w:rsidRPr="004756CD" w:rsidTr="004756CD">
        <w:tc>
          <w:tcPr>
            <w:tcW w:w="3168" w:type="dxa"/>
          </w:tcPr>
          <w:p w:rsidR="00C65D4E" w:rsidRPr="004756CD" w:rsidRDefault="00C65D4E" w:rsidP="00962E49">
            <w:pPr>
              <w:spacing w:line="300" w:lineRule="exact"/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403" w:type="dxa"/>
          </w:tcPr>
          <w:p w:rsidR="00C65D4E" w:rsidRDefault="00C67398" w:rsidP="00962E49">
            <w:pPr>
              <w:spacing w:line="300" w:lineRule="exact"/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главы городских и сельских поселений муниципального района,</w:t>
            </w:r>
          </w:p>
          <w:p w:rsidR="00763D8F" w:rsidRDefault="00C87EC9" w:rsidP="00962E4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О.В.</w:t>
            </w:r>
            <w:r w:rsidR="00763D8F">
              <w:rPr>
                <w:sz w:val="28"/>
                <w:szCs w:val="28"/>
              </w:rPr>
              <w:t xml:space="preserve"> – </w:t>
            </w:r>
            <w:r w:rsidR="00BE3723" w:rsidRPr="004756CD">
              <w:rPr>
                <w:sz w:val="28"/>
                <w:szCs w:val="28"/>
              </w:rPr>
              <w:t>начальник МКУ</w:t>
            </w:r>
            <w:r>
              <w:rPr>
                <w:sz w:val="28"/>
                <w:szCs w:val="28"/>
              </w:rPr>
              <w:t xml:space="preserve"> </w:t>
            </w:r>
            <w:r w:rsidR="00BE3723" w:rsidRPr="004756CD">
              <w:rPr>
                <w:sz w:val="28"/>
                <w:szCs w:val="28"/>
              </w:rPr>
              <w:t xml:space="preserve">Управление </w:t>
            </w:r>
            <w:r w:rsidR="00BE3723">
              <w:rPr>
                <w:sz w:val="28"/>
                <w:szCs w:val="28"/>
              </w:rPr>
              <w:t>социального развития МР Белебеевский район РБ</w:t>
            </w:r>
            <w:r w:rsidR="00763D8F">
              <w:rPr>
                <w:sz w:val="28"/>
                <w:szCs w:val="28"/>
              </w:rPr>
              <w:t>,</w:t>
            </w:r>
          </w:p>
          <w:p w:rsidR="00656A55" w:rsidRDefault="00C87EC9" w:rsidP="00962E4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С.И.</w:t>
            </w:r>
            <w:r w:rsidR="00656A55">
              <w:rPr>
                <w:sz w:val="28"/>
                <w:szCs w:val="28"/>
              </w:rPr>
              <w:t xml:space="preserve"> – </w:t>
            </w:r>
            <w:r w:rsidR="00656A55" w:rsidRPr="00126B85">
              <w:rPr>
                <w:sz w:val="28"/>
                <w:szCs w:val="28"/>
              </w:rPr>
              <w:t xml:space="preserve">заместитель начальника полиции по </w:t>
            </w:r>
            <w:r>
              <w:rPr>
                <w:sz w:val="28"/>
                <w:szCs w:val="28"/>
              </w:rPr>
              <w:t>оперативной работе,</w:t>
            </w:r>
          </w:p>
          <w:p w:rsidR="00C87EC9" w:rsidRPr="004756CD" w:rsidRDefault="00C87EC9" w:rsidP="00962E4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Тухватшин</w:t>
            </w:r>
            <w:r w:rsidR="00A02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Р.Р. – заместитель начальника ОУР отдела МВД</w:t>
            </w:r>
            <w:r w:rsidR="00A02AC9">
              <w:rPr>
                <w:sz w:val="28"/>
                <w:szCs w:val="28"/>
              </w:rPr>
              <w:t xml:space="preserve"> России по Белебеевскому району</w:t>
            </w:r>
          </w:p>
          <w:p w:rsidR="00E6288B" w:rsidRPr="004756CD" w:rsidRDefault="00E6288B" w:rsidP="00962E49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A02AC9" w:rsidRPr="00370C51" w:rsidRDefault="00CA7448" w:rsidP="00962E49">
      <w:pPr>
        <w:spacing w:line="300" w:lineRule="exact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1</w:t>
      </w:r>
      <w:r w:rsidR="00763D8F" w:rsidRPr="00C82E8B">
        <w:rPr>
          <w:b/>
          <w:sz w:val="28"/>
          <w:szCs w:val="28"/>
        </w:rPr>
        <w:t xml:space="preserve">. </w:t>
      </w:r>
      <w:r w:rsidR="00A02AC9" w:rsidRPr="00370C51">
        <w:rPr>
          <w:b/>
          <w:sz w:val="28"/>
        </w:rPr>
        <w:t>О принимаемых мерах по обеспечению безопасности граждан и правопорядка, а также повышению уровня антитеррористической защищённости потенциальных объектов террористических посягательств, мест массового пребывания людей, задействованных в подготовке и проведении мероприятий, посвящённых 100-летию образования Республики Башкортостан</w:t>
      </w:r>
      <w:r w:rsidR="00A02AC9" w:rsidRPr="00C710E7">
        <w:rPr>
          <w:b/>
          <w:sz w:val="28"/>
        </w:rPr>
        <w:t>.</w:t>
      </w:r>
    </w:p>
    <w:p w:rsidR="00845CA6" w:rsidRPr="00A963BE" w:rsidRDefault="00BE3723" w:rsidP="00962E49">
      <w:pPr>
        <w:pBdr>
          <w:bottom w:val="single" w:sz="12" w:space="1" w:color="auto"/>
        </w:pBdr>
        <w:spacing w:line="300" w:lineRule="exact"/>
        <w:ind w:firstLine="709"/>
        <w:jc w:val="both"/>
        <w:rPr>
          <w:szCs w:val="28"/>
        </w:rPr>
      </w:pPr>
      <w:r>
        <w:t xml:space="preserve">Отдел МВД России по Белебеевскому району, МКУ </w:t>
      </w:r>
      <w:r w:rsidR="009106DC">
        <w:t xml:space="preserve">Управление </w:t>
      </w:r>
      <w:r>
        <w:t>социального развития МР Белебеевский район</w:t>
      </w:r>
      <w:r w:rsidR="00BC4123" w:rsidRPr="00A963BE">
        <w:rPr>
          <w:szCs w:val="32"/>
        </w:rPr>
        <w:t>.</w:t>
      </w:r>
    </w:p>
    <w:p w:rsidR="00845CA6" w:rsidRDefault="00845CA6" w:rsidP="00962E49">
      <w:pPr>
        <w:spacing w:line="300" w:lineRule="exact"/>
        <w:jc w:val="both"/>
        <w:rPr>
          <w:sz w:val="28"/>
          <w:szCs w:val="28"/>
        </w:rPr>
      </w:pPr>
    </w:p>
    <w:p w:rsidR="00763D8F" w:rsidRPr="00AB04BC" w:rsidRDefault="00845CA6" w:rsidP="00962E4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D8F">
        <w:rPr>
          <w:sz w:val="28"/>
          <w:szCs w:val="28"/>
        </w:rPr>
        <w:t xml:space="preserve">1. Принять к сведению </w:t>
      </w:r>
      <w:r w:rsidR="007E5C55" w:rsidRPr="0098763B">
        <w:rPr>
          <w:sz w:val="28"/>
          <w:szCs w:val="28"/>
        </w:rPr>
        <w:t>информаци</w:t>
      </w:r>
      <w:r w:rsidR="007E5C55">
        <w:rPr>
          <w:sz w:val="28"/>
          <w:szCs w:val="28"/>
        </w:rPr>
        <w:t>ю</w:t>
      </w:r>
      <w:r w:rsidR="007E5C55" w:rsidRPr="003D7A5B">
        <w:rPr>
          <w:sz w:val="28"/>
          <w:szCs w:val="28"/>
        </w:rPr>
        <w:t xml:space="preserve">  </w:t>
      </w:r>
      <w:r w:rsidR="007E5C55">
        <w:rPr>
          <w:sz w:val="28"/>
          <w:szCs w:val="28"/>
        </w:rPr>
        <w:t xml:space="preserve">заместителя </w:t>
      </w:r>
      <w:r w:rsidR="00A02AC9">
        <w:rPr>
          <w:sz w:val="28"/>
          <w:szCs w:val="28"/>
        </w:rPr>
        <w:t>начальника ОУР отдела МВД России по Белебеевскому району Тухватшин Р. Р.</w:t>
      </w:r>
      <w:r w:rsidR="007E5C55">
        <w:rPr>
          <w:sz w:val="28"/>
          <w:szCs w:val="28"/>
        </w:rPr>
        <w:t xml:space="preserve"> </w:t>
      </w:r>
      <w:r w:rsidR="00A02AC9" w:rsidRPr="0098763B">
        <w:rPr>
          <w:sz w:val="28"/>
          <w:szCs w:val="28"/>
        </w:rPr>
        <w:t xml:space="preserve">о мерах по </w:t>
      </w:r>
      <w:r w:rsidR="00A02AC9">
        <w:rPr>
          <w:sz w:val="28"/>
          <w:szCs w:val="28"/>
        </w:rPr>
        <w:t>обеспечению общественной безопасности и правопорядка</w:t>
      </w:r>
      <w:r w:rsidR="00A02AC9" w:rsidRPr="0098763B">
        <w:rPr>
          <w:sz w:val="28"/>
          <w:szCs w:val="28"/>
        </w:rPr>
        <w:t xml:space="preserve"> в период подготовки и проведения </w:t>
      </w:r>
      <w:r w:rsidR="00A02AC9" w:rsidRPr="00370C51">
        <w:rPr>
          <w:sz w:val="28"/>
        </w:rPr>
        <w:t>мероприятий, посвящённых 100-летию образования Республики Башкортостан</w:t>
      </w:r>
      <w:r w:rsidR="00A02AC9">
        <w:rPr>
          <w:sz w:val="28"/>
          <w:szCs w:val="28"/>
        </w:rPr>
        <w:t>, начальника МКУ Управление социального развития Данилина О.В. о принимаемых дополнительных мерах по антитеррористической защищенности учреждений культуры и спорта  в период проведения праздничных мероприятий</w:t>
      </w:r>
      <w:r w:rsidR="00763D8F" w:rsidRPr="00AB04BC">
        <w:rPr>
          <w:sz w:val="28"/>
          <w:szCs w:val="28"/>
        </w:rPr>
        <w:t>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76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МКУ Управление социального развития муниципального района Белебеевский район РБ принять меры по антитеррористической защищенности </w:t>
      </w:r>
      <w:r>
        <w:rPr>
          <w:sz w:val="28"/>
          <w:szCs w:val="28"/>
        </w:rPr>
        <w:lastRenderedPageBreak/>
        <w:t>мест массового пребывания людей в соответствии с требованиями постановления Правительства Российской Федерации от 25 марта 2015 года № 272.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Отделу МВД России по Белебеевскому району во взаимодействии с</w:t>
      </w:r>
      <w:r w:rsidRPr="00671B1A">
        <w:rPr>
          <w:sz w:val="28"/>
          <w:szCs w:val="28"/>
        </w:rPr>
        <w:t xml:space="preserve"> </w:t>
      </w:r>
      <w:r>
        <w:rPr>
          <w:sz w:val="28"/>
          <w:szCs w:val="28"/>
        </w:rPr>
        <w:t>МКУ Управление социального развития муниципального района Белебеевский район РБ, руководителями организаций организовать в период проведения праздничных мероприятий охрану общественного порядка и безопасности дорожного движения, проведение досмотровых мероприятий.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во время мероприятий.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763B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Информационно-аналитическому отделу Администрации организовать мониторинг электронных средств массовой информации по выявлению попыток экстремистских организаций консолидировать граждан по национальному или конфессиональному признаку для участия в массовых беспорядках.</w:t>
      </w:r>
    </w:p>
    <w:p w:rsidR="002B3D47" w:rsidRDefault="002B3D47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Сектору гражданской защиты Администрации во взаимодействии с  отделом МВД России по Белебеевскому и Белебеевским МЦТЭТ ПАО </w:t>
      </w:r>
      <w:r w:rsidR="004953F0">
        <w:rPr>
          <w:sz w:val="28"/>
          <w:szCs w:val="28"/>
        </w:rPr>
        <w:t>«</w:t>
      </w:r>
      <w:r>
        <w:rPr>
          <w:sz w:val="28"/>
          <w:szCs w:val="28"/>
        </w:rPr>
        <w:t>Башинформсвязь</w:t>
      </w:r>
      <w:r w:rsidR="004953F0">
        <w:rPr>
          <w:sz w:val="28"/>
          <w:szCs w:val="28"/>
        </w:rPr>
        <w:t>»</w:t>
      </w:r>
      <w:r>
        <w:rPr>
          <w:sz w:val="28"/>
          <w:szCs w:val="28"/>
        </w:rPr>
        <w:t xml:space="preserve"> продолжить работу по модернизации системы видеонаблюдения АПК «Безопасный город» с организацией доступа к изображениям в режиме реального времени и видеоархиву для силовых структур и экстренных служб.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763B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>пожарного гарнизона муниципального района Белебеевский район, отделу гражданской защиты Администрации</w:t>
      </w:r>
      <w:r w:rsidRPr="0098763B">
        <w:rPr>
          <w:sz w:val="28"/>
          <w:szCs w:val="28"/>
        </w:rPr>
        <w:t xml:space="preserve"> совместно с администрациями городских и сельских поселений муниципального района проверить наличие и готовность сил и средств, привлекаемых для минимизации последствий террористических актов, уточнить порядок их развертывания и применения в случае обострения обстановки на территории муниципального района.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во время мероприятий.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76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врачу ГБУЗ РБ Белебеевская центральная районная больница </w:t>
      </w:r>
      <w:r w:rsidRPr="0098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 время праздничных мероприятий обеспечить бесперебойное </w:t>
      </w:r>
      <w:r w:rsidRPr="0098763B">
        <w:rPr>
          <w:sz w:val="28"/>
          <w:szCs w:val="28"/>
        </w:rPr>
        <w:t>дежурство бригад скорой медицинской помощи.</w:t>
      </w:r>
    </w:p>
    <w:p w:rsidR="00A02AC9" w:rsidRDefault="00A02AC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во время мероприятий.</w:t>
      </w:r>
    </w:p>
    <w:p w:rsidR="00635258" w:rsidRDefault="00635258" w:rsidP="00962E49">
      <w:pPr>
        <w:pBdr>
          <w:bottom w:val="single" w:sz="12" w:space="1" w:color="auto"/>
        </w:pBdr>
        <w:spacing w:line="300" w:lineRule="exact"/>
        <w:ind w:firstLine="709"/>
        <w:jc w:val="both"/>
        <w:rPr>
          <w:b/>
          <w:sz w:val="28"/>
          <w:szCs w:val="28"/>
        </w:rPr>
      </w:pPr>
    </w:p>
    <w:p w:rsidR="00845CA6" w:rsidRDefault="00130B5E" w:rsidP="00962E49">
      <w:pPr>
        <w:pBdr>
          <w:bottom w:val="single" w:sz="12" w:space="1" w:color="auto"/>
        </w:pBdr>
        <w:spacing w:line="30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5CA6" w:rsidRPr="001702AF">
        <w:rPr>
          <w:b/>
          <w:sz w:val="28"/>
          <w:szCs w:val="28"/>
        </w:rPr>
        <w:t xml:space="preserve">. </w:t>
      </w:r>
      <w:r w:rsidR="002B3D47" w:rsidRPr="008024C2">
        <w:rPr>
          <w:b/>
          <w:sz w:val="28"/>
        </w:rPr>
        <w:t>О повышении качества мониторинга общественно-политических, социально-экономических и иных процессов, оказывающих влияние на ситуацию в сфере профилактики терроризма, совершенствование форм и методов работы по противодействию идеологии терроризма, прежде всего в сети Интернет</w:t>
      </w:r>
      <w:r w:rsidR="002B3D47">
        <w:rPr>
          <w:b/>
          <w:sz w:val="28"/>
        </w:rPr>
        <w:t>.</w:t>
      </w:r>
    </w:p>
    <w:p w:rsidR="00845CA6" w:rsidRDefault="002B3D47" w:rsidP="00962E49">
      <w:pPr>
        <w:spacing w:line="300" w:lineRule="exact"/>
        <w:jc w:val="center"/>
      </w:pPr>
      <w:r>
        <w:t>Информационно-аналитический отдел Администрации муниципального района Белебеевский район РБ</w:t>
      </w:r>
    </w:p>
    <w:p w:rsidR="007153B9" w:rsidRPr="00E86658" w:rsidRDefault="007153B9" w:rsidP="00962E49">
      <w:pPr>
        <w:spacing w:line="300" w:lineRule="exact"/>
        <w:jc w:val="center"/>
        <w:rPr>
          <w:sz w:val="28"/>
          <w:szCs w:val="28"/>
        </w:rPr>
      </w:pPr>
    </w:p>
    <w:p w:rsidR="002B3D47" w:rsidRPr="0098763B" w:rsidRDefault="00141381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3D47">
        <w:rPr>
          <w:sz w:val="28"/>
          <w:szCs w:val="28"/>
        </w:rPr>
        <w:t xml:space="preserve">Принять к сведению </w:t>
      </w:r>
      <w:r w:rsidR="002B3D47" w:rsidRPr="003D7A5B">
        <w:rPr>
          <w:sz w:val="28"/>
          <w:szCs w:val="28"/>
        </w:rPr>
        <w:t>информаци</w:t>
      </w:r>
      <w:r w:rsidR="002B3D47">
        <w:rPr>
          <w:sz w:val="28"/>
          <w:szCs w:val="28"/>
        </w:rPr>
        <w:t>ю</w:t>
      </w:r>
      <w:r w:rsidR="002B3D47" w:rsidRPr="00483DA0">
        <w:rPr>
          <w:b/>
          <w:sz w:val="28"/>
          <w:szCs w:val="28"/>
        </w:rPr>
        <w:t xml:space="preserve"> </w:t>
      </w:r>
      <w:r w:rsidR="002B3D47" w:rsidRPr="00394EEF">
        <w:rPr>
          <w:sz w:val="28"/>
        </w:rPr>
        <w:t>начальник</w:t>
      </w:r>
      <w:r w:rsidR="002B3D47">
        <w:rPr>
          <w:sz w:val="28"/>
        </w:rPr>
        <w:t>а</w:t>
      </w:r>
      <w:r w:rsidR="002B3D47" w:rsidRPr="00394EEF">
        <w:rPr>
          <w:sz w:val="28"/>
        </w:rPr>
        <w:t xml:space="preserve"> информационно-аналитического отдела</w:t>
      </w:r>
      <w:r w:rsidR="002B3D47" w:rsidRPr="00524A3F">
        <w:rPr>
          <w:sz w:val="28"/>
          <w:szCs w:val="32"/>
        </w:rPr>
        <w:t xml:space="preserve"> Администрации муниципального района </w:t>
      </w:r>
      <w:r w:rsidR="002B3D47">
        <w:rPr>
          <w:sz w:val="28"/>
          <w:szCs w:val="32"/>
        </w:rPr>
        <w:t>Белебеевский район Республики Башкортостан Хайдаровой З.С.</w:t>
      </w:r>
    </w:p>
    <w:p w:rsidR="002B3D47" w:rsidRDefault="002B3D47" w:rsidP="00962E49">
      <w:pPr>
        <w:spacing w:line="300" w:lineRule="exact"/>
        <w:ind w:firstLine="708"/>
        <w:jc w:val="both"/>
        <w:rPr>
          <w:sz w:val="28"/>
          <w:szCs w:val="28"/>
        </w:rPr>
      </w:pPr>
      <w:r w:rsidRPr="0098763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Пропагандистской группе информационного противодействия терроризму продолжить работу по мониторингу  средств массовой </w:t>
      </w:r>
      <w:r>
        <w:rPr>
          <w:sz w:val="28"/>
          <w:szCs w:val="28"/>
        </w:rPr>
        <w:lastRenderedPageBreak/>
        <w:t xml:space="preserve">информации, особенно сети Интернет, общественно-политических, социально-экономических и иных процессов в сфере противодействия идеологии терроризма: </w:t>
      </w:r>
    </w:p>
    <w:p w:rsidR="002B3D47" w:rsidRDefault="002B3D47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2B3D47" w:rsidRDefault="002B3D47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4EEF">
        <w:rPr>
          <w:sz w:val="28"/>
        </w:rPr>
        <w:t>Информационно-аналитическ</w:t>
      </w:r>
      <w:r>
        <w:rPr>
          <w:sz w:val="28"/>
        </w:rPr>
        <w:t>ому</w:t>
      </w:r>
      <w:r w:rsidRPr="00394EEF">
        <w:rPr>
          <w:sz w:val="28"/>
        </w:rPr>
        <w:t xml:space="preserve"> отдел</w:t>
      </w:r>
      <w:r>
        <w:rPr>
          <w:sz w:val="28"/>
        </w:rPr>
        <w:t>у</w:t>
      </w:r>
      <w:r w:rsidRPr="00524A3F">
        <w:rPr>
          <w:sz w:val="28"/>
          <w:szCs w:val="32"/>
        </w:rPr>
        <w:t xml:space="preserve"> Администрации муниципального района</w:t>
      </w:r>
      <w:r>
        <w:rPr>
          <w:sz w:val="28"/>
          <w:szCs w:val="28"/>
        </w:rPr>
        <w:t xml:space="preserve"> результаты мониторинга общественно-политических, социально-экономических и иных процессов, оказывающих влияние на ситуацию в сфере профилактики терроризма в муниципальном районе, ежеквартально представлять в АТК муниципального района к 25 числу последнего месяца отчетного периода.</w:t>
      </w:r>
    </w:p>
    <w:p w:rsidR="002B3D47" w:rsidRDefault="002B3D47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ежеквартально.</w:t>
      </w:r>
    </w:p>
    <w:p w:rsidR="002B3D47" w:rsidRDefault="002B3D47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Главам городских и сельских поселений обратить внимание на наполнение и периодическое обновление страницы сайта, посвященного антитеррористической деятельности муниципалитета, материалами антитеррористической направленности (нормативно-правовые акты, планы, видеоролики, брошюры, памятки и т.д.).</w:t>
      </w:r>
    </w:p>
    <w:p w:rsidR="00962E49" w:rsidRDefault="00962E49" w:rsidP="00962E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34678A" w:rsidRDefault="0034678A" w:rsidP="00962E49">
      <w:pPr>
        <w:spacing w:line="300" w:lineRule="exact"/>
        <w:jc w:val="both"/>
        <w:rPr>
          <w:b/>
          <w:sz w:val="28"/>
          <w:szCs w:val="28"/>
        </w:rPr>
      </w:pPr>
    </w:p>
    <w:p w:rsidR="00845CA6" w:rsidRDefault="0034678A" w:rsidP="00962E49">
      <w:pPr>
        <w:pBdr>
          <w:bottom w:val="single" w:sz="8" w:space="1" w:color="auto"/>
        </w:pBdr>
        <w:spacing w:line="300" w:lineRule="exact"/>
        <w:ind w:firstLine="720"/>
        <w:jc w:val="both"/>
        <w:rPr>
          <w:b/>
          <w:sz w:val="28"/>
        </w:rPr>
      </w:pPr>
      <w:r>
        <w:rPr>
          <w:b/>
          <w:sz w:val="28"/>
          <w:szCs w:val="28"/>
        </w:rPr>
        <w:t>3</w:t>
      </w:r>
      <w:r w:rsidR="00845CA6" w:rsidRPr="00886E69">
        <w:rPr>
          <w:b/>
          <w:sz w:val="28"/>
          <w:szCs w:val="28"/>
        </w:rPr>
        <w:t xml:space="preserve">. </w:t>
      </w:r>
      <w:r w:rsidR="002B3D47" w:rsidRPr="008024C2">
        <w:rPr>
          <w:b/>
          <w:sz w:val="28"/>
        </w:rPr>
        <w:t>Повышение эффективности противодействия идеологии терроризма</w:t>
      </w:r>
      <w:r w:rsidR="002B3D47">
        <w:rPr>
          <w:b/>
          <w:sz w:val="28"/>
        </w:rPr>
        <w:t>:</w:t>
      </w:r>
      <w:r w:rsidR="002B3D47" w:rsidRPr="008024C2">
        <w:rPr>
          <w:b/>
          <w:sz w:val="28"/>
        </w:rPr>
        <w:t xml:space="preserve"> совершенствование профессиональной подготовки сотрудников органов местного самоуправления, участвующих в рамках своих полномочий в реализации мероприятий по профилактике терроризма.</w:t>
      </w:r>
    </w:p>
    <w:p w:rsidR="00962E49" w:rsidRDefault="00962E49" w:rsidP="00962E49">
      <w:pPr>
        <w:spacing w:line="300" w:lineRule="exact"/>
        <w:jc w:val="center"/>
      </w:pPr>
      <w:r>
        <w:t>Отдел муниципальной службы и кадровой работы</w:t>
      </w:r>
      <w:r w:rsidRPr="00962E49">
        <w:t xml:space="preserve"> </w:t>
      </w:r>
      <w:r>
        <w:t>Администрации муниципального района Белебеевский район РБ</w:t>
      </w:r>
    </w:p>
    <w:p w:rsidR="00961725" w:rsidRPr="007153B9" w:rsidRDefault="00961725" w:rsidP="00962E49">
      <w:pPr>
        <w:spacing w:line="300" w:lineRule="exact"/>
        <w:ind w:firstLine="708"/>
        <w:jc w:val="both"/>
        <w:rPr>
          <w:szCs w:val="28"/>
        </w:rPr>
      </w:pPr>
    </w:p>
    <w:p w:rsidR="00962E49" w:rsidRDefault="00BE3E84" w:rsidP="00962E49">
      <w:pPr>
        <w:spacing w:line="300" w:lineRule="exact"/>
        <w:ind w:firstLine="709"/>
        <w:jc w:val="both"/>
        <w:rPr>
          <w:sz w:val="28"/>
          <w:szCs w:val="28"/>
        </w:rPr>
      </w:pPr>
      <w:r w:rsidRPr="0098763B">
        <w:rPr>
          <w:sz w:val="28"/>
          <w:szCs w:val="28"/>
        </w:rPr>
        <w:t>1</w:t>
      </w:r>
      <w:r w:rsidR="00962E49" w:rsidRPr="0098763B">
        <w:rPr>
          <w:sz w:val="28"/>
          <w:szCs w:val="28"/>
        </w:rPr>
        <w:t xml:space="preserve">. </w:t>
      </w:r>
      <w:r w:rsidR="00962E49" w:rsidRPr="003D7A5B">
        <w:rPr>
          <w:sz w:val="28"/>
          <w:szCs w:val="28"/>
        </w:rPr>
        <w:t>Информаци</w:t>
      </w:r>
      <w:r w:rsidR="00962E49">
        <w:rPr>
          <w:sz w:val="28"/>
          <w:szCs w:val="28"/>
        </w:rPr>
        <w:t>ю</w:t>
      </w:r>
      <w:r w:rsidR="00962E49" w:rsidRPr="00483DA0">
        <w:rPr>
          <w:b/>
          <w:sz w:val="28"/>
          <w:szCs w:val="28"/>
        </w:rPr>
        <w:t xml:space="preserve"> </w:t>
      </w:r>
      <w:r w:rsidR="00962E49">
        <w:rPr>
          <w:sz w:val="28"/>
          <w:szCs w:val="28"/>
        </w:rPr>
        <w:t xml:space="preserve">начальника отдела муниципальной службы и кадровой работы Калмычковой Г.Ф.  </w:t>
      </w:r>
      <w:r w:rsidR="00962E49" w:rsidRPr="0098763B">
        <w:rPr>
          <w:sz w:val="28"/>
          <w:szCs w:val="28"/>
        </w:rPr>
        <w:t>принять к сведению.</w:t>
      </w:r>
    </w:p>
    <w:p w:rsidR="00BE3E84" w:rsidRDefault="00BE3E84" w:rsidP="00962E49">
      <w:pPr>
        <w:spacing w:line="300" w:lineRule="exact"/>
        <w:ind w:firstLine="709"/>
        <w:jc w:val="both"/>
        <w:rPr>
          <w:sz w:val="28"/>
          <w:szCs w:val="28"/>
        </w:rPr>
      </w:pPr>
    </w:p>
    <w:p w:rsidR="0034678A" w:rsidRPr="0034678A" w:rsidRDefault="0034678A" w:rsidP="00962E49">
      <w:pPr>
        <w:spacing w:line="300" w:lineRule="exact"/>
        <w:ind w:firstLine="709"/>
        <w:jc w:val="both"/>
        <w:rPr>
          <w:sz w:val="28"/>
        </w:rPr>
      </w:pPr>
      <w:r w:rsidRPr="0034678A">
        <w:rPr>
          <w:sz w:val="28"/>
        </w:rPr>
        <w:t>Контроль за реализацией настоящих решений возложить на секретаря антитеррористической комиссии</w:t>
      </w:r>
      <w:r>
        <w:rPr>
          <w:sz w:val="28"/>
        </w:rPr>
        <w:t>.</w:t>
      </w:r>
    </w:p>
    <w:p w:rsidR="003703F5" w:rsidRDefault="003703F5" w:rsidP="00962E49">
      <w:pPr>
        <w:spacing w:line="300" w:lineRule="exact"/>
      </w:pPr>
    </w:p>
    <w:p w:rsidR="0034678A" w:rsidRDefault="0034678A" w:rsidP="00962E49">
      <w:pPr>
        <w:spacing w:line="300" w:lineRule="exact"/>
      </w:pPr>
    </w:p>
    <w:p w:rsidR="00962E49" w:rsidRDefault="00962E49" w:rsidP="00962E49">
      <w:pPr>
        <w:spacing w:line="300" w:lineRule="exact"/>
        <w:jc w:val="both"/>
        <w:rPr>
          <w:sz w:val="28"/>
          <w:szCs w:val="28"/>
        </w:rPr>
      </w:pPr>
    </w:p>
    <w:p w:rsidR="00962E49" w:rsidRDefault="00962E49" w:rsidP="00962E4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антитеррористической</w:t>
      </w:r>
    </w:p>
    <w:p w:rsidR="00962E49" w:rsidRDefault="00962E49" w:rsidP="00962E4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муниципального района </w:t>
      </w:r>
    </w:p>
    <w:p w:rsidR="00AA6B1E" w:rsidRDefault="00962E49" w:rsidP="00962E49">
      <w:pPr>
        <w:spacing w:line="300" w:lineRule="exact"/>
      </w:pPr>
      <w:r>
        <w:rPr>
          <w:sz w:val="28"/>
          <w:szCs w:val="28"/>
        </w:rPr>
        <w:t>Белебеевский район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И.А.Бадретдинов</w:t>
      </w:r>
      <w:r w:rsidR="00AA6B1E">
        <w:rPr>
          <w:sz w:val="28"/>
          <w:szCs w:val="28"/>
        </w:rPr>
        <w:t xml:space="preserve"> </w:t>
      </w:r>
    </w:p>
    <w:sectPr w:rsidR="00AA6B1E" w:rsidSect="00962E49">
      <w:headerReference w:type="even" r:id="rId8"/>
      <w:headerReference w:type="default" r:id="rId9"/>
      <w:pgSz w:w="11906" w:h="16838" w:code="9"/>
      <w:pgMar w:top="992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48" w:rsidRDefault="00466F48">
      <w:r>
        <w:separator/>
      </w:r>
    </w:p>
  </w:endnote>
  <w:endnote w:type="continuationSeparator" w:id="1">
    <w:p w:rsidR="00466F48" w:rsidRDefault="0046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48" w:rsidRDefault="00466F48">
      <w:r>
        <w:separator/>
      </w:r>
    </w:p>
  </w:footnote>
  <w:footnote w:type="continuationSeparator" w:id="1">
    <w:p w:rsidR="00466F48" w:rsidRDefault="00466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8817F3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8817F3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2E49">
      <w:rPr>
        <w:rStyle w:val="a4"/>
        <w:noProof/>
      </w:rPr>
      <w:t>3</w: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D18"/>
    <w:multiLevelType w:val="hybridMultilevel"/>
    <w:tmpl w:val="7AAEC142"/>
    <w:lvl w:ilvl="0" w:tplc="98C8C1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B2836D7"/>
    <w:multiLevelType w:val="hybridMultilevel"/>
    <w:tmpl w:val="D444C61A"/>
    <w:lvl w:ilvl="0" w:tplc="997E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36D10"/>
    <w:multiLevelType w:val="hybridMultilevel"/>
    <w:tmpl w:val="F7089B48"/>
    <w:lvl w:ilvl="0" w:tplc="D63AF4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2AD"/>
    <w:rsid w:val="00000A47"/>
    <w:rsid w:val="000123B9"/>
    <w:rsid w:val="00013435"/>
    <w:rsid w:val="00014083"/>
    <w:rsid w:val="000233B2"/>
    <w:rsid w:val="0002557B"/>
    <w:rsid w:val="000566C2"/>
    <w:rsid w:val="00057B9F"/>
    <w:rsid w:val="00066A5A"/>
    <w:rsid w:val="00071D79"/>
    <w:rsid w:val="00092B69"/>
    <w:rsid w:val="000A0796"/>
    <w:rsid w:val="000B4E7E"/>
    <w:rsid w:val="000B534F"/>
    <w:rsid w:val="000C3F33"/>
    <w:rsid w:val="000C4F27"/>
    <w:rsid w:val="000D2D9B"/>
    <w:rsid w:val="000D2E01"/>
    <w:rsid w:val="000D6256"/>
    <w:rsid w:val="000D6443"/>
    <w:rsid w:val="000F23B5"/>
    <w:rsid w:val="000F6794"/>
    <w:rsid w:val="00102B33"/>
    <w:rsid w:val="001040F4"/>
    <w:rsid w:val="0012241D"/>
    <w:rsid w:val="00127C52"/>
    <w:rsid w:val="00130B5E"/>
    <w:rsid w:val="00141381"/>
    <w:rsid w:val="00151328"/>
    <w:rsid w:val="00153BFB"/>
    <w:rsid w:val="0016487B"/>
    <w:rsid w:val="00183865"/>
    <w:rsid w:val="00186D1B"/>
    <w:rsid w:val="00187C64"/>
    <w:rsid w:val="00190904"/>
    <w:rsid w:val="00196753"/>
    <w:rsid w:val="001F2207"/>
    <w:rsid w:val="001F23CE"/>
    <w:rsid w:val="0020519C"/>
    <w:rsid w:val="002101F0"/>
    <w:rsid w:val="00214C69"/>
    <w:rsid w:val="002350DE"/>
    <w:rsid w:val="00253045"/>
    <w:rsid w:val="00257889"/>
    <w:rsid w:val="002715D2"/>
    <w:rsid w:val="002726E3"/>
    <w:rsid w:val="00274921"/>
    <w:rsid w:val="002838F9"/>
    <w:rsid w:val="0028759D"/>
    <w:rsid w:val="00292772"/>
    <w:rsid w:val="002A5864"/>
    <w:rsid w:val="002A770D"/>
    <w:rsid w:val="002B0E70"/>
    <w:rsid w:val="002B3D47"/>
    <w:rsid w:val="002B5988"/>
    <w:rsid w:val="002D4E04"/>
    <w:rsid w:val="002D51DC"/>
    <w:rsid w:val="002E3A76"/>
    <w:rsid w:val="002E6405"/>
    <w:rsid w:val="002F3DC9"/>
    <w:rsid w:val="0031510F"/>
    <w:rsid w:val="0031745E"/>
    <w:rsid w:val="00324628"/>
    <w:rsid w:val="00333D80"/>
    <w:rsid w:val="003440C1"/>
    <w:rsid w:val="00345397"/>
    <w:rsid w:val="0034678A"/>
    <w:rsid w:val="003518C8"/>
    <w:rsid w:val="00352DC5"/>
    <w:rsid w:val="00356254"/>
    <w:rsid w:val="0035700D"/>
    <w:rsid w:val="003703F5"/>
    <w:rsid w:val="00370BA5"/>
    <w:rsid w:val="00370E96"/>
    <w:rsid w:val="00372403"/>
    <w:rsid w:val="0039106F"/>
    <w:rsid w:val="003954B4"/>
    <w:rsid w:val="003971AD"/>
    <w:rsid w:val="003A3944"/>
    <w:rsid w:val="003A49E8"/>
    <w:rsid w:val="003B4A70"/>
    <w:rsid w:val="003C4D2F"/>
    <w:rsid w:val="003D088B"/>
    <w:rsid w:val="003E4AC9"/>
    <w:rsid w:val="003F46B3"/>
    <w:rsid w:val="004011BB"/>
    <w:rsid w:val="004226AF"/>
    <w:rsid w:val="0042620B"/>
    <w:rsid w:val="00430BCE"/>
    <w:rsid w:val="00437066"/>
    <w:rsid w:val="00437D2F"/>
    <w:rsid w:val="00442923"/>
    <w:rsid w:val="0044292F"/>
    <w:rsid w:val="004570EA"/>
    <w:rsid w:val="00466F48"/>
    <w:rsid w:val="004756CD"/>
    <w:rsid w:val="00483CB7"/>
    <w:rsid w:val="004852C0"/>
    <w:rsid w:val="004953F0"/>
    <w:rsid w:val="00496470"/>
    <w:rsid w:val="004969AB"/>
    <w:rsid w:val="004A3267"/>
    <w:rsid w:val="004E18CD"/>
    <w:rsid w:val="004E34AA"/>
    <w:rsid w:val="004E5A57"/>
    <w:rsid w:val="005028AE"/>
    <w:rsid w:val="005110E4"/>
    <w:rsid w:val="00512356"/>
    <w:rsid w:val="00515E09"/>
    <w:rsid w:val="00524A3F"/>
    <w:rsid w:val="00525087"/>
    <w:rsid w:val="005522EB"/>
    <w:rsid w:val="0055392D"/>
    <w:rsid w:val="005718AF"/>
    <w:rsid w:val="0057385D"/>
    <w:rsid w:val="00577CC4"/>
    <w:rsid w:val="0058213A"/>
    <w:rsid w:val="00587A79"/>
    <w:rsid w:val="00592BDA"/>
    <w:rsid w:val="0059785A"/>
    <w:rsid w:val="005978BB"/>
    <w:rsid w:val="005A7CCD"/>
    <w:rsid w:val="005B6F58"/>
    <w:rsid w:val="005C1CFE"/>
    <w:rsid w:val="005D4461"/>
    <w:rsid w:val="005D4530"/>
    <w:rsid w:val="005F6D72"/>
    <w:rsid w:val="005F7383"/>
    <w:rsid w:val="00604747"/>
    <w:rsid w:val="00611CE4"/>
    <w:rsid w:val="0061291F"/>
    <w:rsid w:val="0061517C"/>
    <w:rsid w:val="00617A9B"/>
    <w:rsid w:val="00626557"/>
    <w:rsid w:val="00632F90"/>
    <w:rsid w:val="00634F9F"/>
    <w:rsid w:val="00635258"/>
    <w:rsid w:val="00656122"/>
    <w:rsid w:val="00656A55"/>
    <w:rsid w:val="00657455"/>
    <w:rsid w:val="00675047"/>
    <w:rsid w:val="00675A46"/>
    <w:rsid w:val="00684AEE"/>
    <w:rsid w:val="006912D1"/>
    <w:rsid w:val="006C51F0"/>
    <w:rsid w:val="006D3AB4"/>
    <w:rsid w:val="006E36C1"/>
    <w:rsid w:val="00701BCA"/>
    <w:rsid w:val="00706E9F"/>
    <w:rsid w:val="00711FCA"/>
    <w:rsid w:val="007153B9"/>
    <w:rsid w:val="00720B44"/>
    <w:rsid w:val="0072364C"/>
    <w:rsid w:val="00730383"/>
    <w:rsid w:val="00733102"/>
    <w:rsid w:val="00743A00"/>
    <w:rsid w:val="00743DED"/>
    <w:rsid w:val="00746AC7"/>
    <w:rsid w:val="007470DF"/>
    <w:rsid w:val="00756E0E"/>
    <w:rsid w:val="00757C61"/>
    <w:rsid w:val="00763D8F"/>
    <w:rsid w:val="00764365"/>
    <w:rsid w:val="00764877"/>
    <w:rsid w:val="00775091"/>
    <w:rsid w:val="00780160"/>
    <w:rsid w:val="00785594"/>
    <w:rsid w:val="0079678F"/>
    <w:rsid w:val="007976EF"/>
    <w:rsid w:val="007A142A"/>
    <w:rsid w:val="007A4C50"/>
    <w:rsid w:val="007B2451"/>
    <w:rsid w:val="007B6DB9"/>
    <w:rsid w:val="007B6F2C"/>
    <w:rsid w:val="007E3A90"/>
    <w:rsid w:val="007E5728"/>
    <w:rsid w:val="007E5C55"/>
    <w:rsid w:val="007F0EA2"/>
    <w:rsid w:val="007F4047"/>
    <w:rsid w:val="007F722B"/>
    <w:rsid w:val="007F778F"/>
    <w:rsid w:val="00805D04"/>
    <w:rsid w:val="008211DF"/>
    <w:rsid w:val="00825316"/>
    <w:rsid w:val="008329ED"/>
    <w:rsid w:val="008353F8"/>
    <w:rsid w:val="00840553"/>
    <w:rsid w:val="00843107"/>
    <w:rsid w:val="00845CA6"/>
    <w:rsid w:val="008718F3"/>
    <w:rsid w:val="00871A0A"/>
    <w:rsid w:val="0088012A"/>
    <w:rsid w:val="008817F3"/>
    <w:rsid w:val="00883473"/>
    <w:rsid w:val="008855E7"/>
    <w:rsid w:val="008926D1"/>
    <w:rsid w:val="008A0C33"/>
    <w:rsid w:val="008A165D"/>
    <w:rsid w:val="008B0081"/>
    <w:rsid w:val="008C3E3E"/>
    <w:rsid w:val="008D5F38"/>
    <w:rsid w:val="008F401B"/>
    <w:rsid w:val="008F47A5"/>
    <w:rsid w:val="0090401E"/>
    <w:rsid w:val="00904E93"/>
    <w:rsid w:val="009106DC"/>
    <w:rsid w:val="00926805"/>
    <w:rsid w:val="00926A7E"/>
    <w:rsid w:val="009370C2"/>
    <w:rsid w:val="009371EC"/>
    <w:rsid w:val="00946A95"/>
    <w:rsid w:val="00961725"/>
    <w:rsid w:val="00962E49"/>
    <w:rsid w:val="00964032"/>
    <w:rsid w:val="00973360"/>
    <w:rsid w:val="00990456"/>
    <w:rsid w:val="009962B2"/>
    <w:rsid w:val="009B0D5B"/>
    <w:rsid w:val="009B514E"/>
    <w:rsid w:val="009B626E"/>
    <w:rsid w:val="009C11AD"/>
    <w:rsid w:val="009C185A"/>
    <w:rsid w:val="009E3B47"/>
    <w:rsid w:val="009E7E36"/>
    <w:rsid w:val="009F74D2"/>
    <w:rsid w:val="00A02AC9"/>
    <w:rsid w:val="00A1117F"/>
    <w:rsid w:val="00A11D1D"/>
    <w:rsid w:val="00A11E5E"/>
    <w:rsid w:val="00A14905"/>
    <w:rsid w:val="00A15E87"/>
    <w:rsid w:val="00A6400A"/>
    <w:rsid w:val="00A6484E"/>
    <w:rsid w:val="00A70EB9"/>
    <w:rsid w:val="00A80F6D"/>
    <w:rsid w:val="00A815A3"/>
    <w:rsid w:val="00A86FBF"/>
    <w:rsid w:val="00A9281C"/>
    <w:rsid w:val="00A963BE"/>
    <w:rsid w:val="00AA3361"/>
    <w:rsid w:val="00AA60BC"/>
    <w:rsid w:val="00AA6B1E"/>
    <w:rsid w:val="00AB22EE"/>
    <w:rsid w:val="00AC0BCD"/>
    <w:rsid w:val="00AD1BA0"/>
    <w:rsid w:val="00AF1C33"/>
    <w:rsid w:val="00AF4914"/>
    <w:rsid w:val="00B06B4C"/>
    <w:rsid w:val="00B12DA7"/>
    <w:rsid w:val="00B13651"/>
    <w:rsid w:val="00B31CE2"/>
    <w:rsid w:val="00B326B3"/>
    <w:rsid w:val="00B40DF7"/>
    <w:rsid w:val="00B43B54"/>
    <w:rsid w:val="00B53612"/>
    <w:rsid w:val="00B77944"/>
    <w:rsid w:val="00B829C0"/>
    <w:rsid w:val="00BA1B5D"/>
    <w:rsid w:val="00BA36BA"/>
    <w:rsid w:val="00BC4123"/>
    <w:rsid w:val="00BC74E5"/>
    <w:rsid w:val="00BC785F"/>
    <w:rsid w:val="00BD04AC"/>
    <w:rsid w:val="00BE0B3A"/>
    <w:rsid w:val="00BE3723"/>
    <w:rsid w:val="00BE3E84"/>
    <w:rsid w:val="00BE7844"/>
    <w:rsid w:val="00BF6F86"/>
    <w:rsid w:val="00C030DB"/>
    <w:rsid w:val="00C066FA"/>
    <w:rsid w:val="00C23873"/>
    <w:rsid w:val="00C24CB2"/>
    <w:rsid w:val="00C2660A"/>
    <w:rsid w:val="00C272F0"/>
    <w:rsid w:val="00C403A5"/>
    <w:rsid w:val="00C65D4E"/>
    <w:rsid w:val="00C67398"/>
    <w:rsid w:val="00C76D0C"/>
    <w:rsid w:val="00C80396"/>
    <w:rsid w:val="00C8597F"/>
    <w:rsid w:val="00C87EC9"/>
    <w:rsid w:val="00C90ACB"/>
    <w:rsid w:val="00CA182F"/>
    <w:rsid w:val="00CA33A5"/>
    <w:rsid w:val="00CA7448"/>
    <w:rsid w:val="00CB2A33"/>
    <w:rsid w:val="00CB44B6"/>
    <w:rsid w:val="00CC3C92"/>
    <w:rsid w:val="00CE3264"/>
    <w:rsid w:val="00D11AE8"/>
    <w:rsid w:val="00D16916"/>
    <w:rsid w:val="00D33632"/>
    <w:rsid w:val="00D37ED8"/>
    <w:rsid w:val="00D53351"/>
    <w:rsid w:val="00D57944"/>
    <w:rsid w:val="00DA6664"/>
    <w:rsid w:val="00DB1F38"/>
    <w:rsid w:val="00DB3427"/>
    <w:rsid w:val="00DC474D"/>
    <w:rsid w:val="00DD2613"/>
    <w:rsid w:val="00DE1D2E"/>
    <w:rsid w:val="00DE67C3"/>
    <w:rsid w:val="00DE6B97"/>
    <w:rsid w:val="00DF0ED7"/>
    <w:rsid w:val="00DF3E26"/>
    <w:rsid w:val="00E02160"/>
    <w:rsid w:val="00E137D7"/>
    <w:rsid w:val="00E1424C"/>
    <w:rsid w:val="00E21441"/>
    <w:rsid w:val="00E2726C"/>
    <w:rsid w:val="00E34ADB"/>
    <w:rsid w:val="00E37B00"/>
    <w:rsid w:val="00E500E0"/>
    <w:rsid w:val="00E51D22"/>
    <w:rsid w:val="00E54AB3"/>
    <w:rsid w:val="00E57A71"/>
    <w:rsid w:val="00E6288B"/>
    <w:rsid w:val="00E63ED4"/>
    <w:rsid w:val="00E7556A"/>
    <w:rsid w:val="00E76157"/>
    <w:rsid w:val="00E831CB"/>
    <w:rsid w:val="00E9109A"/>
    <w:rsid w:val="00EB2DF4"/>
    <w:rsid w:val="00EB76B0"/>
    <w:rsid w:val="00EC432D"/>
    <w:rsid w:val="00ED0306"/>
    <w:rsid w:val="00ED5F15"/>
    <w:rsid w:val="00EE007E"/>
    <w:rsid w:val="00F128E3"/>
    <w:rsid w:val="00F131BA"/>
    <w:rsid w:val="00F135BF"/>
    <w:rsid w:val="00F179AA"/>
    <w:rsid w:val="00F2018F"/>
    <w:rsid w:val="00F216E8"/>
    <w:rsid w:val="00F375AE"/>
    <w:rsid w:val="00F542AD"/>
    <w:rsid w:val="00F63C66"/>
    <w:rsid w:val="00F67B94"/>
    <w:rsid w:val="00F80B30"/>
    <w:rsid w:val="00F93509"/>
    <w:rsid w:val="00FA13C3"/>
    <w:rsid w:val="00FB578F"/>
    <w:rsid w:val="00FC336E"/>
    <w:rsid w:val="00FC6511"/>
    <w:rsid w:val="00FE4231"/>
    <w:rsid w:val="00FE59A6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8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38F9"/>
  </w:style>
  <w:style w:type="table" w:styleId="a5">
    <w:name w:val="Table Grid"/>
    <w:basedOn w:val="a1"/>
    <w:rsid w:val="00C6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5CA6"/>
    <w:rPr>
      <w:color w:val="0000FF"/>
      <w:u w:val="single"/>
    </w:rPr>
  </w:style>
  <w:style w:type="paragraph" w:styleId="a7">
    <w:name w:val="Balloon Text"/>
    <w:basedOn w:val="a"/>
    <w:link w:val="a8"/>
    <w:rsid w:val="00C76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D0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rsid w:val="007E5C5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7E5C55"/>
    <w:pPr>
      <w:shd w:val="clear" w:color="auto" w:fill="FFFFFF"/>
      <w:spacing w:before="360" w:line="461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4312-7C75-4D5C-A38D-19DA8E0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</vt:lpstr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</dc:title>
  <dc:creator>1</dc:creator>
  <cp:lastModifiedBy>1</cp:lastModifiedBy>
  <cp:revision>9</cp:revision>
  <cp:lastPrinted>2018-12-28T12:16:00Z</cp:lastPrinted>
  <dcterms:created xsi:type="dcterms:W3CDTF">2018-12-27T11:22:00Z</dcterms:created>
  <dcterms:modified xsi:type="dcterms:W3CDTF">2019-04-01T06:13:00Z</dcterms:modified>
</cp:coreProperties>
</file>