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0B" w:rsidRDefault="0021780B" w:rsidP="0021780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1780B" w:rsidRPr="0021780B" w:rsidRDefault="0021780B" w:rsidP="0021780B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21780B">
        <w:rPr>
          <w:rFonts w:ascii="Times New Roman" w:hAnsi="Times New Roman"/>
          <w:b/>
          <w:i/>
          <w:sz w:val="27"/>
          <w:szCs w:val="27"/>
        </w:rPr>
        <w:t xml:space="preserve">Постановление Администрации МР Белебеевский район РБ </w:t>
      </w:r>
    </w:p>
    <w:p w:rsidR="0021780B" w:rsidRPr="0021780B" w:rsidRDefault="0021780B" w:rsidP="0021780B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21780B">
        <w:rPr>
          <w:rFonts w:ascii="Times New Roman" w:hAnsi="Times New Roman"/>
          <w:b/>
          <w:i/>
          <w:sz w:val="27"/>
          <w:szCs w:val="27"/>
        </w:rPr>
        <w:t xml:space="preserve">от </w:t>
      </w:r>
      <w:r w:rsidR="00E1183B">
        <w:rPr>
          <w:rFonts w:ascii="Times New Roman" w:hAnsi="Times New Roman"/>
          <w:b/>
          <w:i/>
          <w:sz w:val="27"/>
          <w:szCs w:val="27"/>
        </w:rPr>
        <w:t>05.11.2020г. №1229</w:t>
      </w:r>
    </w:p>
    <w:p w:rsidR="0021780B" w:rsidRDefault="0021780B" w:rsidP="0021780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E1183B" w:rsidRDefault="00E1183B" w:rsidP="00E1183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E1183B" w:rsidRPr="00E91C08" w:rsidRDefault="00E1183B" w:rsidP="00E1183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91C08">
        <w:rPr>
          <w:rFonts w:ascii="Times New Roman" w:hAnsi="Times New Roman"/>
          <w:b/>
          <w:sz w:val="27"/>
          <w:szCs w:val="27"/>
        </w:rPr>
        <w:t>О поощрении Благодарственным письмом</w:t>
      </w:r>
    </w:p>
    <w:p w:rsidR="00E1183B" w:rsidRPr="00E91C08" w:rsidRDefault="00E1183B" w:rsidP="00E1183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91C08">
        <w:rPr>
          <w:rFonts w:ascii="Times New Roman" w:hAnsi="Times New Roman"/>
          <w:b/>
          <w:sz w:val="27"/>
          <w:szCs w:val="27"/>
        </w:rPr>
        <w:t xml:space="preserve">Администрации муниципального района </w:t>
      </w:r>
    </w:p>
    <w:p w:rsidR="00E1183B" w:rsidRPr="00E91C08" w:rsidRDefault="00E1183B" w:rsidP="00E1183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91C08">
        <w:rPr>
          <w:rFonts w:ascii="Times New Roman" w:hAnsi="Times New Roman"/>
          <w:b/>
          <w:sz w:val="27"/>
          <w:szCs w:val="27"/>
        </w:rPr>
        <w:t xml:space="preserve">Белебеевский район Республики Башкортостан  </w:t>
      </w:r>
    </w:p>
    <w:p w:rsidR="00E1183B" w:rsidRPr="00E91C08" w:rsidRDefault="00E1183B" w:rsidP="00E1183B">
      <w:pPr>
        <w:spacing w:after="0" w:line="240" w:lineRule="auto"/>
        <w:rPr>
          <w:rFonts w:ascii="Times New Roman" w:hAnsi="Times New Roman"/>
          <w:sz w:val="24"/>
          <w:szCs w:val="27"/>
        </w:rPr>
      </w:pPr>
    </w:p>
    <w:p w:rsidR="00E1183B" w:rsidRPr="00E91C08" w:rsidRDefault="00E1183B" w:rsidP="00E1183B">
      <w:pPr>
        <w:spacing w:after="0" w:line="240" w:lineRule="auto"/>
        <w:rPr>
          <w:rFonts w:ascii="Times New Roman" w:hAnsi="Times New Roman"/>
          <w:sz w:val="24"/>
          <w:szCs w:val="27"/>
        </w:rPr>
      </w:pPr>
    </w:p>
    <w:p w:rsidR="00E1183B" w:rsidRPr="00E91C08" w:rsidRDefault="00E1183B" w:rsidP="00E1183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1C08">
        <w:rPr>
          <w:rFonts w:ascii="Times New Roman" w:hAnsi="Times New Roman"/>
          <w:sz w:val="27"/>
          <w:szCs w:val="27"/>
        </w:rPr>
        <w:t xml:space="preserve">Рассмотрев ходатайство государственного бюджетного профессионального образовательного учреждения Белебеевский колледж механизации и электрификации, </w:t>
      </w:r>
    </w:p>
    <w:p w:rsidR="00E1183B" w:rsidRPr="00E91C08" w:rsidRDefault="00E1183B" w:rsidP="00E1183B">
      <w:pPr>
        <w:spacing w:after="0" w:line="240" w:lineRule="auto"/>
        <w:jc w:val="both"/>
        <w:rPr>
          <w:rFonts w:ascii="Times New Roman" w:hAnsi="Times New Roman"/>
          <w:sz w:val="18"/>
          <w:szCs w:val="27"/>
        </w:rPr>
      </w:pPr>
    </w:p>
    <w:p w:rsidR="00E1183B" w:rsidRPr="00E91C08" w:rsidRDefault="00E1183B" w:rsidP="00E118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1C08">
        <w:rPr>
          <w:rFonts w:ascii="Times New Roman" w:hAnsi="Times New Roman"/>
          <w:b/>
          <w:bCs/>
          <w:sz w:val="27"/>
          <w:szCs w:val="27"/>
        </w:rPr>
        <w:t>ПОСТАНОВЛЯЮ</w:t>
      </w:r>
      <w:r w:rsidRPr="00E91C08">
        <w:rPr>
          <w:rFonts w:ascii="Times New Roman" w:hAnsi="Times New Roman"/>
          <w:sz w:val="27"/>
          <w:szCs w:val="27"/>
        </w:rPr>
        <w:t>:</w:t>
      </w:r>
    </w:p>
    <w:p w:rsidR="00E1183B" w:rsidRPr="00E91C08" w:rsidRDefault="00E1183B" w:rsidP="00E1183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7"/>
        </w:rPr>
      </w:pPr>
    </w:p>
    <w:p w:rsidR="00E1183B" w:rsidRPr="00E91C08" w:rsidRDefault="00E1183B" w:rsidP="00E1183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E91C08">
        <w:rPr>
          <w:rFonts w:ascii="Times New Roman" w:hAnsi="Times New Roman"/>
          <w:sz w:val="27"/>
          <w:szCs w:val="27"/>
        </w:rPr>
        <w:t xml:space="preserve">За многолетний добросовестный труд, весомый вклад в подготовку квалифицированных специалистов и в связи с 90-летием со дня основания Белебеевского колледжа механизации и электрификации  поощрить Благодарственным письмом Администрации муниципального района Белебеевский район Республики Башкортостан: </w:t>
      </w:r>
    </w:p>
    <w:p w:rsidR="00E1183B" w:rsidRPr="00E91C08" w:rsidRDefault="00E1183B" w:rsidP="00E1183B">
      <w:pPr>
        <w:spacing w:after="0" w:line="240" w:lineRule="auto"/>
        <w:jc w:val="both"/>
        <w:rPr>
          <w:rFonts w:ascii="Times New Roman" w:hAnsi="Times New Roman"/>
          <w:sz w:val="18"/>
          <w:szCs w:val="27"/>
        </w:rPr>
      </w:pPr>
    </w:p>
    <w:tbl>
      <w:tblPr>
        <w:tblW w:w="9982" w:type="dxa"/>
        <w:tblInd w:w="1" w:type="dxa"/>
        <w:tblLook w:val="0000"/>
      </w:tblPr>
      <w:tblGrid>
        <w:gridCol w:w="3226"/>
        <w:gridCol w:w="6756"/>
      </w:tblGrid>
      <w:tr w:rsidR="00E1183B" w:rsidRPr="00E91C08" w:rsidTr="00367A8D">
        <w:trPr>
          <w:trHeight w:val="1012"/>
        </w:trPr>
        <w:tc>
          <w:tcPr>
            <w:tcW w:w="3226" w:type="dxa"/>
          </w:tcPr>
          <w:p w:rsidR="00E1183B" w:rsidRPr="00E91C08" w:rsidRDefault="00E1183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 w:rsidRPr="00E91C08">
              <w:rPr>
                <w:rFonts w:ascii="Times New Roman" w:hAnsi="Times New Roman"/>
                <w:b/>
                <w:sz w:val="27"/>
                <w:szCs w:val="27"/>
              </w:rPr>
              <w:t xml:space="preserve">Егущенко </w:t>
            </w:r>
          </w:p>
          <w:p w:rsidR="00E1183B" w:rsidRPr="00E91C08" w:rsidRDefault="00E1183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E91C08">
              <w:rPr>
                <w:rFonts w:ascii="Times New Roman" w:hAnsi="Times New Roman"/>
                <w:b/>
                <w:sz w:val="27"/>
                <w:szCs w:val="27"/>
              </w:rPr>
              <w:t xml:space="preserve">Галину Алексеевну  </w:t>
            </w:r>
            <w:r w:rsidRPr="00E91C0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756" w:type="dxa"/>
          </w:tcPr>
          <w:p w:rsidR="00E1183B" w:rsidRPr="00E91C08" w:rsidRDefault="00E1183B" w:rsidP="00E1183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91C08">
              <w:rPr>
                <w:rFonts w:ascii="Times New Roman" w:hAnsi="Times New Roman"/>
                <w:sz w:val="27"/>
                <w:szCs w:val="27"/>
              </w:rPr>
              <w:t>преподавателя государственного бюджетного профессионального образовательного учреждения Белебеевский колледж механизации и электрификации;</w:t>
            </w:r>
          </w:p>
        </w:tc>
      </w:tr>
      <w:tr w:rsidR="00E1183B" w:rsidRPr="00E91C08" w:rsidTr="00367A8D">
        <w:trPr>
          <w:trHeight w:val="998"/>
        </w:trPr>
        <w:tc>
          <w:tcPr>
            <w:tcW w:w="3226" w:type="dxa"/>
          </w:tcPr>
          <w:p w:rsidR="00E1183B" w:rsidRPr="00E91C08" w:rsidRDefault="00E1183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91C08">
              <w:rPr>
                <w:rFonts w:ascii="Times New Roman" w:hAnsi="Times New Roman"/>
                <w:b/>
                <w:sz w:val="27"/>
                <w:szCs w:val="27"/>
              </w:rPr>
              <w:t xml:space="preserve">Камышеву Олесю Александровну  </w:t>
            </w:r>
            <w:r w:rsidRPr="00E91C0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6756" w:type="dxa"/>
          </w:tcPr>
          <w:p w:rsidR="00E1183B" w:rsidRPr="00E91C08" w:rsidRDefault="00E1183B" w:rsidP="00E1183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91C08">
              <w:rPr>
                <w:rFonts w:ascii="Times New Roman" w:hAnsi="Times New Roman"/>
                <w:sz w:val="27"/>
                <w:szCs w:val="27"/>
              </w:rPr>
              <w:t>преподавателя государственного бюджетного профессионального образовательного учреждения Белебеевский колледж механизации и электрификации;</w:t>
            </w:r>
          </w:p>
        </w:tc>
      </w:tr>
      <w:tr w:rsidR="00E1183B" w:rsidRPr="00E91C08" w:rsidTr="00367A8D">
        <w:trPr>
          <w:trHeight w:val="1358"/>
        </w:trPr>
        <w:tc>
          <w:tcPr>
            <w:tcW w:w="3226" w:type="dxa"/>
          </w:tcPr>
          <w:p w:rsidR="00E1183B" w:rsidRPr="00E91C08" w:rsidRDefault="00E1183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 w:rsidRPr="00E91C08">
              <w:rPr>
                <w:rFonts w:ascii="Times New Roman" w:hAnsi="Times New Roman"/>
                <w:b/>
                <w:sz w:val="27"/>
                <w:szCs w:val="27"/>
              </w:rPr>
              <w:t xml:space="preserve">Каюмову </w:t>
            </w:r>
          </w:p>
          <w:p w:rsidR="00E1183B" w:rsidRPr="00E91C08" w:rsidRDefault="00E1183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E91C08">
              <w:rPr>
                <w:rFonts w:ascii="Times New Roman" w:hAnsi="Times New Roman"/>
                <w:b/>
                <w:sz w:val="27"/>
                <w:szCs w:val="27"/>
              </w:rPr>
              <w:t xml:space="preserve">Розу Ахмадеевну  </w:t>
            </w:r>
          </w:p>
        </w:tc>
        <w:tc>
          <w:tcPr>
            <w:tcW w:w="6756" w:type="dxa"/>
          </w:tcPr>
          <w:p w:rsidR="00E1183B" w:rsidRPr="00E91C08" w:rsidRDefault="00E1183B" w:rsidP="00E1183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91C08">
              <w:rPr>
                <w:rFonts w:ascii="Times New Roman" w:hAnsi="Times New Roman"/>
                <w:sz w:val="27"/>
                <w:szCs w:val="27"/>
              </w:rPr>
              <w:t>преподавателя государственного бюджетного профессионального образовательного учреждения Белебеевский колледж механизации и электрификации.</w:t>
            </w:r>
          </w:p>
        </w:tc>
      </w:tr>
    </w:tbl>
    <w:p w:rsidR="00E1183B" w:rsidRPr="00E91C08" w:rsidRDefault="00E1183B" w:rsidP="00E1183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E91C08">
        <w:rPr>
          <w:rFonts w:ascii="Times New Roman" w:hAnsi="Times New Roman"/>
          <w:sz w:val="27"/>
          <w:szCs w:val="27"/>
        </w:rPr>
        <w:t xml:space="preserve">За добросовестный труд и в связи с 90-летием со дня основания Белебеевского колледжа механизации и электрификации  поощрить Благодарственным письмом Администрации муниципального района Белебеевский район Республики Башкортостан: </w:t>
      </w:r>
    </w:p>
    <w:p w:rsidR="00E1183B" w:rsidRPr="00E91C08" w:rsidRDefault="00E1183B" w:rsidP="00E1183B">
      <w:pPr>
        <w:spacing w:after="0" w:line="240" w:lineRule="auto"/>
        <w:jc w:val="both"/>
        <w:rPr>
          <w:rFonts w:ascii="Times New Roman" w:hAnsi="Times New Roman"/>
          <w:sz w:val="18"/>
          <w:szCs w:val="27"/>
        </w:rPr>
      </w:pPr>
    </w:p>
    <w:tbl>
      <w:tblPr>
        <w:tblW w:w="9982" w:type="dxa"/>
        <w:tblInd w:w="1" w:type="dxa"/>
        <w:tblLook w:val="0000"/>
      </w:tblPr>
      <w:tblGrid>
        <w:gridCol w:w="3226"/>
        <w:gridCol w:w="6756"/>
      </w:tblGrid>
      <w:tr w:rsidR="00E1183B" w:rsidRPr="00E91C08" w:rsidTr="00367A8D">
        <w:trPr>
          <w:trHeight w:val="1358"/>
        </w:trPr>
        <w:tc>
          <w:tcPr>
            <w:tcW w:w="3226" w:type="dxa"/>
          </w:tcPr>
          <w:p w:rsidR="00E1183B" w:rsidRDefault="00E1183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Баянову </w:t>
            </w:r>
          </w:p>
          <w:p w:rsidR="00E1183B" w:rsidRPr="00E91C08" w:rsidRDefault="00E1183B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Гузалию Табармаковну</w:t>
            </w:r>
            <w:r w:rsidRPr="00E91C08"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  <w:r w:rsidRPr="00E91C0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756" w:type="dxa"/>
          </w:tcPr>
          <w:p w:rsidR="00E1183B" w:rsidRPr="00E91C08" w:rsidRDefault="00E1183B" w:rsidP="00E1183B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бухгалтера</w:t>
            </w:r>
            <w:r w:rsidRPr="00E91C08">
              <w:rPr>
                <w:rFonts w:ascii="Times New Roman" w:hAnsi="Times New Roman"/>
                <w:sz w:val="27"/>
                <w:szCs w:val="27"/>
              </w:rPr>
              <w:t xml:space="preserve"> государственного бюджетного профессионального образовательного учреждения Белебеевский колледж механизации и электрификации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E1183B" w:rsidRPr="00E91C08" w:rsidRDefault="00E1183B" w:rsidP="00E1183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1183B" w:rsidRPr="00E91C08" w:rsidRDefault="00E1183B" w:rsidP="00E1183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91C08">
        <w:rPr>
          <w:rFonts w:ascii="Times New Roman" w:hAnsi="Times New Roman"/>
          <w:sz w:val="27"/>
          <w:szCs w:val="27"/>
        </w:rPr>
        <w:t>Глава Администрации</w:t>
      </w:r>
      <w:r w:rsidRPr="00E91C08">
        <w:rPr>
          <w:rFonts w:ascii="Times New Roman" w:hAnsi="Times New Roman"/>
          <w:sz w:val="27"/>
          <w:szCs w:val="27"/>
        </w:rPr>
        <w:tab/>
      </w:r>
      <w:r w:rsidRPr="00E91C08">
        <w:rPr>
          <w:rFonts w:ascii="Times New Roman" w:hAnsi="Times New Roman"/>
          <w:sz w:val="27"/>
          <w:szCs w:val="27"/>
        </w:rPr>
        <w:tab/>
      </w:r>
      <w:r w:rsidRPr="00E91C08">
        <w:rPr>
          <w:rFonts w:ascii="Times New Roman" w:hAnsi="Times New Roman"/>
          <w:sz w:val="27"/>
          <w:szCs w:val="27"/>
        </w:rPr>
        <w:tab/>
      </w:r>
      <w:r w:rsidRPr="00E91C08">
        <w:rPr>
          <w:rFonts w:ascii="Times New Roman" w:hAnsi="Times New Roman"/>
          <w:sz w:val="27"/>
          <w:szCs w:val="27"/>
        </w:rPr>
        <w:tab/>
      </w:r>
      <w:r w:rsidRPr="00E91C08">
        <w:rPr>
          <w:rFonts w:ascii="Times New Roman" w:hAnsi="Times New Roman"/>
          <w:sz w:val="27"/>
          <w:szCs w:val="27"/>
        </w:rPr>
        <w:tab/>
      </w:r>
      <w:r w:rsidRPr="00E91C08">
        <w:rPr>
          <w:rFonts w:ascii="Times New Roman" w:hAnsi="Times New Roman"/>
          <w:sz w:val="27"/>
          <w:szCs w:val="27"/>
        </w:rPr>
        <w:tab/>
      </w:r>
      <w:r w:rsidRPr="00E91C08">
        <w:rPr>
          <w:rFonts w:ascii="Times New Roman" w:hAnsi="Times New Roman"/>
          <w:sz w:val="27"/>
          <w:szCs w:val="27"/>
        </w:rPr>
        <w:tab/>
        <w:t xml:space="preserve">    </w:t>
      </w:r>
      <w:r w:rsidRPr="00E91C08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</w:t>
      </w:r>
      <w:r w:rsidRPr="00E91C08">
        <w:rPr>
          <w:rFonts w:ascii="Times New Roman" w:hAnsi="Times New Roman"/>
          <w:sz w:val="27"/>
          <w:szCs w:val="27"/>
        </w:rPr>
        <w:t>А.А. Сахабиев</w:t>
      </w:r>
    </w:p>
    <w:p w:rsidR="00D47312" w:rsidRDefault="00D47312" w:rsidP="00E1183B"/>
    <w:sectPr w:rsidR="00D47312" w:rsidSect="002178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9E4"/>
    <w:multiLevelType w:val="hybridMultilevel"/>
    <w:tmpl w:val="1352AE82"/>
    <w:lvl w:ilvl="0" w:tplc="A620B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A1FE9"/>
    <w:multiLevelType w:val="hybridMultilevel"/>
    <w:tmpl w:val="2744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1780B"/>
    <w:rsid w:val="000A7AF5"/>
    <w:rsid w:val="0011337B"/>
    <w:rsid w:val="0021780B"/>
    <w:rsid w:val="00A2518D"/>
    <w:rsid w:val="00D47312"/>
    <w:rsid w:val="00E1183B"/>
    <w:rsid w:val="00F6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0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0B"/>
    <w:pPr>
      <w:ind w:left="720"/>
      <w:contextualSpacing/>
    </w:pPr>
  </w:style>
  <w:style w:type="paragraph" w:styleId="a4">
    <w:name w:val="Body Text"/>
    <w:basedOn w:val="a"/>
    <w:link w:val="a5"/>
    <w:rsid w:val="00F610D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10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3</cp:revision>
  <dcterms:created xsi:type="dcterms:W3CDTF">2021-02-11T07:47:00Z</dcterms:created>
  <dcterms:modified xsi:type="dcterms:W3CDTF">2021-02-11T07:54:00Z</dcterms:modified>
</cp:coreProperties>
</file>