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4C" w:rsidRPr="00B84A59" w:rsidRDefault="0097304C" w:rsidP="0097304C">
      <w:pPr>
        <w:pStyle w:val="a3"/>
        <w:rPr>
          <w:spacing w:val="60"/>
          <w:sz w:val="24"/>
          <w:szCs w:val="24"/>
        </w:rPr>
      </w:pPr>
      <w:r w:rsidRPr="00B84A59">
        <w:rPr>
          <w:sz w:val="24"/>
          <w:szCs w:val="24"/>
        </w:rPr>
        <w:t>ИНФОРМАЦИОННОЕ СООБЩЕНИЕ</w:t>
      </w:r>
    </w:p>
    <w:p w:rsidR="0097304C" w:rsidRPr="002060EB" w:rsidRDefault="0097304C" w:rsidP="0097304C">
      <w:pPr>
        <w:pStyle w:val="a5"/>
        <w:jc w:val="both"/>
        <w:rPr>
          <w:sz w:val="24"/>
          <w:szCs w:val="24"/>
        </w:rPr>
      </w:pPr>
      <w:proofErr w:type="gramStart"/>
      <w:r>
        <w:rPr>
          <w:sz w:val="24"/>
          <w:szCs w:val="24"/>
        </w:rPr>
        <w:t>Администрация</w:t>
      </w:r>
      <w:r w:rsidRPr="002060EB">
        <w:rPr>
          <w:sz w:val="24"/>
          <w:szCs w:val="24"/>
        </w:rPr>
        <w:t xml:space="preserve"> муниципального района </w:t>
      </w:r>
      <w:proofErr w:type="spellStart"/>
      <w:r w:rsidRPr="002060EB">
        <w:rPr>
          <w:sz w:val="24"/>
          <w:szCs w:val="24"/>
        </w:rPr>
        <w:t>Белебеевский</w:t>
      </w:r>
      <w:proofErr w:type="spellEnd"/>
      <w:r w:rsidRPr="002060EB">
        <w:rPr>
          <w:sz w:val="24"/>
          <w:szCs w:val="24"/>
        </w:rPr>
        <w:t xml:space="preserve"> район  Республики Башкортостан сообщает о проведении </w:t>
      </w:r>
      <w:r w:rsidR="001A75B8">
        <w:rPr>
          <w:sz w:val="24"/>
          <w:szCs w:val="24"/>
        </w:rPr>
        <w:t>28</w:t>
      </w:r>
      <w:r>
        <w:rPr>
          <w:sz w:val="24"/>
          <w:szCs w:val="24"/>
        </w:rPr>
        <w:t xml:space="preserve"> </w:t>
      </w:r>
      <w:r w:rsidR="001A75B8">
        <w:rPr>
          <w:sz w:val="24"/>
          <w:szCs w:val="24"/>
        </w:rPr>
        <w:t>апреля</w:t>
      </w:r>
      <w:r w:rsidRPr="002060EB">
        <w:rPr>
          <w:sz w:val="24"/>
          <w:szCs w:val="24"/>
        </w:rPr>
        <w:t xml:space="preserve"> 201</w:t>
      </w:r>
      <w:r w:rsidR="001A75B8">
        <w:rPr>
          <w:sz w:val="24"/>
          <w:szCs w:val="24"/>
        </w:rPr>
        <w:t>7</w:t>
      </w:r>
      <w:r w:rsidRPr="002060EB">
        <w:rPr>
          <w:sz w:val="24"/>
          <w:szCs w:val="24"/>
        </w:rPr>
        <w:t xml:space="preserve"> года в 11ч.00 мин. открытого аукциона по продаже права на заключение договор</w:t>
      </w:r>
      <w:r>
        <w:rPr>
          <w:sz w:val="24"/>
          <w:szCs w:val="24"/>
        </w:rPr>
        <w:t>а</w:t>
      </w:r>
      <w:r w:rsidRPr="002060EB">
        <w:rPr>
          <w:sz w:val="24"/>
          <w:szCs w:val="24"/>
        </w:rPr>
        <w:t xml:space="preserve"> на размещение и эксплуатацию рекламной  конструкции на рекламных местах находящихся в муниципальной собственности, согласно постановлени</w:t>
      </w:r>
      <w:r>
        <w:rPr>
          <w:sz w:val="24"/>
          <w:szCs w:val="24"/>
        </w:rPr>
        <w:t xml:space="preserve">ю от </w:t>
      </w:r>
      <w:r w:rsidR="00DB063C">
        <w:rPr>
          <w:sz w:val="24"/>
          <w:szCs w:val="24"/>
        </w:rPr>
        <w:t>2</w:t>
      </w:r>
      <w:r w:rsidR="001A75B8">
        <w:rPr>
          <w:sz w:val="24"/>
          <w:szCs w:val="24"/>
        </w:rPr>
        <w:t>7</w:t>
      </w:r>
      <w:r>
        <w:rPr>
          <w:sz w:val="24"/>
          <w:szCs w:val="24"/>
        </w:rPr>
        <w:t xml:space="preserve"> </w:t>
      </w:r>
      <w:r w:rsidR="001A75B8">
        <w:rPr>
          <w:sz w:val="24"/>
          <w:szCs w:val="24"/>
        </w:rPr>
        <w:t>марта</w:t>
      </w:r>
      <w:r>
        <w:rPr>
          <w:sz w:val="24"/>
          <w:szCs w:val="24"/>
        </w:rPr>
        <w:t xml:space="preserve"> 201</w:t>
      </w:r>
      <w:r w:rsidR="001A75B8">
        <w:rPr>
          <w:sz w:val="24"/>
          <w:szCs w:val="24"/>
        </w:rPr>
        <w:t>7</w:t>
      </w:r>
      <w:r>
        <w:rPr>
          <w:sz w:val="24"/>
          <w:szCs w:val="24"/>
        </w:rPr>
        <w:t xml:space="preserve">г. № </w:t>
      </w:r>
      <w:r w:rsidR="001A75B8">
        <w:rPr>
          <w:sz w:val="24"/>
          <w:szCs w:val="24"/>
        </w:rPr>
        <w:t>374</w:t>
      </w:r>
      <w:r>
        <w:rPr>
          <w:sz w:val="24"/>
          <w:szCs w:val="24"/>
        </w:rPr>
        <w:t xml:space="preserve"> </w:t>
      </w:r>
      <w:r w:rsidRPr="002060EB">
        <w:rPr>
          <w:sz w:val="24"/>
          <w:szCs w:val="24"/>
        </w:rPr>
        <w:t xml:space="preserve">Администрации муниципального района </w:t>
      </w:r>
      <w:proofErr w:type="spellStart"/>
      <w:r w:rsidRPr="002060EB">
        <w:rPr>
          <w:sz w:val="24"/>
          <w:szCs w:val="24"/>
        </w:rPr>
        <w:t>Белебеевский</w:t>
      </w:r>
      <w:proofErr w:type="spellEnd"/>
      <w:r w:rsidRPr="002060EB">
        <w:rPr>
          <w:sz w:val="24"/>
          <w:szCs w:val="24"/>
        </w:rPr>
        <w:t xml:space="preserve"> район Республики Башкортостан</w:t>
      </w:r>
      <w:r>
        <w:rPr>
          <w:sz w:val="24"/>
          <w:szCs w:val="24"/>
        </w:rPr>
        <w:t>.</w:t>
      </w:r>
      <w:proofErr w:type="gramEnd"/>
    </w:p>
    <w:p w:rsidR="0097304C" w:rsidRDefault="0097304C" w:rsidP="0097304C">
      <w:pPr>
        <w:pStyle w:val="a7"/>
        <w:suppressAutoHyphens/>
        <w:ind w:right="-1" w:firstLine="0"/>
        <w:rPr>
          <w:b w:val="0"/>
          <w:bCs w:val="0"/>
        </w:rPr>
      </w:pPr>
      <w:r>
        <w:t xml:space="preserve">Форма торгов: </w:t>
      </w:r>
      <w:r w:rsidRPr="006A7A4D">
        <w:rPr>
          <w:b w:val="0"/>
          <w:bCs w:val="0"/>
        </w:rPr>
        <w:t>Открытые по составу участников и по форме подачи предложений о цене</w:t>
      </w:r>
      <w:r>
        <w:rPr>
          <w:b w:val="0"/>
          <w:bCs w:val="0"/>
        </w:rPr>
        <w:t xml:space="preserve"> </w:t>
      </w:r>
      <w:r w:rsidRPr="000220DE">
        <w:rPr>
          <w:b w:val="0"/>
        </w:rPr>
        <w:t>(путем пошагового объявления цены участником аукциона)</w:t>
      </w:r>
      <w:r w:rsidRPr="000220DE">
        <w:rPr>
          <w:b w:val="0"/>
          <w:bCs w:val="0"/>
        </w:rPr>
        <w:t>.</w:t>
      </w:r>
    </w:p>
    <w:p w:rsidR="0097304C" w:rsidRDefault="0097304C" w:rsidP="0097304C">
      <w:pPr>
        <w:ind w:right="-1"/>
        <w:jc w:val="both"/>
      </w:pPr>
      <w:r w:rsidRPr="005739DC">
        <w:rPr>
          <w:b/>
        </w:rPr>
        <w:t>Средства платежа</w:t>
      </w:r>
      <w:r w:rsidRPr="005739DC">
        <w:t xml:space="preserve"> – денежная единица (валюта) Российской Федерации – рубль. </w:t>
      </w:r>
    </w:p>
    <w:p w:rsidR="0097304C" w:rsidRDefault="0097304C" w:rsidP="0097304C">
      <w:pPr>
        <w:pStyle w:val="a7"/>
        <w:suppressAutoHyphens/>
        <w:ind w:right="-1" w:firstLine="0"/>
      </w:pPr>
      <w:r>
        <w:t xml:space="preserve">Адрес: РБ, </w:t>
      </w:r>
      <w:r>
        <w:rPr>
          <w:b w:val="0"/>
          <w:bCs w:val="0"/>
        </w:rPr>
        <w:t>г</w:t>
      </w:r>
      <w:r w:rsidRPr="005139A8">
        <w:rPr>
          <w:b w:val="0"/>
          <w:bCs w:val="0"/>
        </w:rPr>
        <w:t>.</w:t>
      </w:r>
      <w:r>
        <w:rPr>
          <w:b w:val="0"/>
          <w:bCs w:val="0"/>
        </w:rPr>
        <w:t xml:space="preserve"> Белебей</w:t>
      </w:r>
      <w:r w:rsidRPr="005139A8">
        <w:rPr>
          <w:b w:val="0"/>
          <w:bCs w:val="0"/>
        </w:rPr>
        <w:t xml:space="preserve">, ул. </w:t>
      </w:r>
      <w:proofErr w:type="gramStart"/>
      <w:r>
        <w:rPr>
          <w:b w:val="0"/>
          <w:bCs w:val="0"/>
        </w:rPr>
        <w:t>Красная</w:t>
      </w:r>
      <w:proofErr w:type="gramEnd"/>
      <w:r>
        <w:rPr>
          <w:b w:val="0"/>
          <w:bCs w:val="0"/>
        </w:rPr>
        <w:t>,116</w:t>
      </w:r>
      <w:r w:rsidRPr="005139A8">
        <w:rPr>
          <w:b w:val="0"/>
          <w:bCs w:val="0"/>
        </w:rPr>
        <w:t>, тел.</w:t>
      </w:r>
      <w:r>
        <w:rPr>
          <w:b w:val="0"/>
          <w:bCs w:val="0"/>
        </w:rPr>
        <w:t>5-11-47</w:t>
      </w:r>
      <w:r w:rsidRPr="005139A8">
        <w:rPr>
          <w:b w:val="0"/>
          <w:bCs w:val="0"/>
        </w:rPr>
        <w:t>.</w:t>
      </w:r>
    </w:p>
    <w:p w:rsidR="0097304C" w:rsidRDefault="0097304C" w:rsidP="0097304C">
      <w:pPr>
        <w:pStyle w:val="a7"/>
        <w:suppressAutoHyphens/>
        <w:ind w:right="-1" w:firstLine="0"/>
        <w:rPr>
          <w:b w:val="0"/>
          <w:bCs w:val="0"/>
        </w:rPr>
      </w:pPr>
      <w:r>
        <w:t xml:space="preserve">Прием заявок для участия в аукционе осуществляется в рабочие (приемные) дни </w:t>
      </w:r>
      <w:r w:rsidRPr="00934007">
        <w:t xml:space="preserve">с </w:t>
      </w:r>
      <w:r>
        <w:t>09</w:t>
      </w:r>
      <w:r w:rsidRPr="00934007">
        <w:t>-00 до 1</w:t>
      </w:r>
      <w:r>
        <w:t>8</w:t>
      </w:r>
      <w:r w:rsidRPr="00934007">
        <w:t>-</w:t>
      </w:r>
      <w:r>
        <w:t>0</w:t>
      </w:r>
      <w:r w:rsidRPr="00934007">
        <w:t>0</w:t>
      </w:r>
      <w:r>
        <w:t xml:space="preserve"> часов</w:t>
      </w:r>
      <w:r w:rsidRPr="00934007">
        <w:t xml:space="preserve"> </w:t>
      </w:r>
      <w:r>
        <w:t xml:space="preserve">с </w:t>
      </w:r>
      <w:r w:rsidR="00194B32">
        <w:t>3</w:t>
      </w:r>
      <w:r w:rsidR="001A75B8">
        <w:t xml:space="preserve"> апреля</w:t>
      </w:r>
      <w:r>
        <w:t xml:space="preserve"> 201</w:t>
      </w:r>
      <w:r w:rsidR="001A75B8">
        <w:t>7</w:t>
      </w:r>
      <w:r>
        <w:t>г.</w:t>
      </w:r>
      <w:r>
        <w:rPr>
          <w:b w:val="0"/>
          <w:bCs w:val="0"/>
        </w:rPr>
        <w:t xml:space="preserve"> </w:t>
      </w:r>
      <w:r w:rsidRPr="00934007">
        <w:t xml:space="preserve">по </w:t>
      </w:r>
      <w:r w:rsidR="00194B32">
        <w:t>2</w:t>
      </w:r>
      <w:r w:rsidR="001A75B8">
        <w:t>4</w:t>
      </w:r>
      <w:r>
        <w:t xml:space="preserve"> </w:t>
      </w:r>
      <w:r w:rsidR="001A75B8">
        <w:t>апреля</w:t>
      </w:r>
      <w:r>
        <w:t xml:space="preserve"> </w:t>
      </w:r>
      <w:r w:rsidRPr="00934007">
        <w:t>20</w:t>
      </w:r>
      <w:r>
        <w:t>1</w:t>
      </w:r>
      <w:r w:rsidR="001A75B8">
        <w:t>7</w:t>
      </w:r>
      <w:r>
        <w:t>г</w:t>
      </w:r>
      <w:r w:rsidRPr="00934007">
        <w:t>.</w:t>
      </w:r>
      <w:r>
        <w:t xml:space="preserve"> включительно по адресу: г.Белебей, ул</w:t>
      </w:r>
      <w:proofErr w:type="gramStart"/>
      <w:r>
        <w:t>.К</w:t>
      </w:r>
      <w:proofErr w:type="gramEnd"/>
      <w:r>
        <w:t>расная, 116, каб.213, тел. 5-11-47</w:t>
      </w:r>
      <w:r>
        <w:rPr>
          <w:b w:val="0"/>
          <w:bCs w:val="0"/>
        </w:rPr>
        <w:t>.</w:t>
      </w:r>
    </w:p>
    <w:p w:rsidR="0097304C" w:rsidRDefault="0097304C" w:rsidP="0097304C">
      <w:pPr>
        <w:pStyle w:val="a7"/>
        <w:suppressAutoHyphens/>
        <w:ind w:right="-1" w:firstLine="0"/>
      </w:pPr>
      <w:r w:rsidRPr="001333FF">
        <w:t>Предмет аукциона: Продажа права на заключение договоров на размещение и эксплуатацию рекламной  конструкции на рекламных местах находящихся в муниципальной собственности по следующим лотам:</w:t>
      </w:r>
    </w:p>
    <w:p w:rsidR="001A75B8" w:rsidRDefault="001A75B8" w:rsidP="001A75B8">
      <w:pPr>
        <w:ind w:left="4440"/>
        <w:jc w:val="right"/>
        <w:rPr>
          <w:sz w:val="20"/>
          <w:szCs w:val="20"/>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735"/>
        <w:gridCol w:w="1959"/>
        <w:gridCol w:w="974"/>
        <w:gridCol w:w="974"/>
        <w:gridCol w:w="974"/>
        <w:gridCol w:w="974"/>
        <w:gridCol w:w="974"/>
        <w:gridCol w:w="850"/>
      </w:tblGrid>
      <w:tr w:rsidR="001A75B8" w:rsidRPr="00D5623E" w:rsidTr="00AF3A82">
        <w:trPr>
          <w:trHeight w:val="916"/>
        </w:trPr>
        <w:tc>
          <w:tcPr>
            <w:tcW w:w="392" w:type="dxa"/>
          </w:tcPr>
          <w:p w:rsidR="001A75B8" w:rsidRDefault="001A75B8" w:rsidP="00AF3A82">
            <w:pPr>
              <w:ind w:left="-120" w:right="-108"/>
              <w:jc w:val="center"/>
              <w:rPr>
                <w:sz w:val="20"/>
                <w:szCs w:val="20"/>
              </w:rPr>
            </w:pPr>
          </w:p>
          <w:p w:rsidR="001A75B8" w:rsidRPr="00D5623E" w:rsidRDefault="001A75B8" w:rsidP="00AF3A82">
            <w:pPr>
              <w:ind w:left="-120" w:right="-108"/>
              <w:jc w:val="center"/>
              <w:rPr>
                <w:sz w:val="20"/>
                <w:szCs w:val="20"/>
              </w:rPr>
            </w:pPr>
            <w:r w:rsidRPr="00D5623E">
              <w:rPr>
                <w:sz w:val="20"/>
                <w:szCs w:val="20"/>
              </w:rPr>
              <w:t>№ лота</w:t>
            </w:r>
          </w:p>
        </w:tc>
        <w:tc>
          <w:tcPr>
            <w:tcW w:w="1735" w:type="dxa"/>
          </w:tcPr>
          <w:p w:rsidR="001A75B8" w:rsidRPr="00D5623E" w:rsidRDefault="001A75B8" w:rsidP="00AF3A82">
            <w:pPr>
              <w:rPr>
                <w:sz w:val="20"/>
                <w:szCs w:val="20"/>
              </w:rPr>
            </w:pPr>
            <w:r w:rsidRPr="00D5623E">
              <w:rPr>
                <w:sz w:val="20"/>
                <w:szCs w:val="20"/>
              </w:rPr>
              <w:t>Место расположения рекламной установки</w:t>
            </w:r>
          </w:p>
        </w:tc>
        <w:tc>
          <w:tcPr>
            <w:tcW w:w="1959" w:type="dxa"/>
          </w:tcPr>
          <w:p w:rsidR="001A75B8" w:rsidRPr="00D5623E" w:rsidRDefault="001A75B8" w:rsidP="00AF3A82">
            <w:pPr>
              <w:ind w:left="-120"/>
              <w:jc w:val="center"/>
              <w:rPr>
                <w:sz w:val="20"/>
                <w:szCs w:val="20"/>
              </w:rPr>
            </w:pPr>
          </w:p>
          <w:p w:rsidR="001A75B8" w:rsidRPr="00D5623E" w:rsidRDefault="001A75B8" w:rsidP="00AF3A82">
            <w:pPr>
              <w:ind w:left="-120"/>
              <w:jc w:val="center"/>
              <w:rPr>
                <w:sz w:val="20"/>
                <w:szCs w:val="20"/>
              </w:rPr>
            </w:pPr>
            <w:r w:rsidRPr="00D5623E">
              <w:rPr>
                <w:sz w:val="20"/>
                <w:szCs w:val="20"/>
              </w:rPr>
              <w:t>Тип рекламной установки</w:t>
            </w:r>
          </w:p>
        </w:tc>
        <w:tc>
          <w:tcPr>
            <w:tcW w:w="974" w:type="dxa"/>
          </w:tcPr>
          <w:p w:rsidR="001A75B8" w:rsidRPr="00D5623E" w:rsidRDefault="001A75B8" w:rsidP="00AF3A82">
            <w:pPr>
              <w:ind w:left="-120" w:right="-151"/>
              <w:jc w:val="center"/>
              <w:rPr>
                <w:sz w:val="20"/>
                <w:szCs w:val="20"/>
              </w:rPr>
            </w:pPr>
            <w:proofErr w:type="gramStart"/>
            <w:r w:rsidRPr="00D5623E">
              <w:rPr>
                <w:sz w:val="20"/>
                <w:szCs w:val="20"/>
              </w:rPr>
              <w:t>Площадь</w:t>
            </w:r>
            <w:proofErr w:type="gramEnd"/>
            <w:r w:rsidRPr="00D5623E">
              <w:rPr>
                <w:sz w:val="20"/>
                <w:szCs w:val="20"/>
              </w:rPr>
              <w:t xml:space="preserve"> занимаемая конструкцией</w:t>
            </w:r>
            <w:r>
              <w:rPr>
                <w:sz w:val="20"/>
                <w:szCs w:val="20"/>
              </w:rPr>
              <w:t xml:space="preserve"> </w:t>
            </w:r>
            <w:r w:rsidRPr="00D5623E">
              <w:rPr>
                <w:sz w:val="20"/>
                <w:szCs w:val="20"/>
              </w:rPr>
              <w:t>кв.м.</w:t>
            </w:r>
          </w:p>
        </w:tc>
        <w:tc>
          <w:tcPr>
            <w:tcW w:w="974" w:type="dxa"/>
          </w:tcPr>
          <w:p w:rsidR="001A75B8" w:rsidRPr="00D5623E" w:rsidRDefault="001A75B8" w:rsidP="00AF3A82">
            <w:pPr>
              <w:ind w:left="-120"/>
              <w:jc w:val="center"/>
              <w:rPr>
                <w:sz w:val="20"/>
                <w:szCs w:val="20"/>
              </w:rPr>
            </w:pPr>
            <w:r w:rsidRPr="00D5623E">
              <w:rPr>
                <w:sz w:val="20"/>
                <w:szCs w:val="20"/>
              </w:rPr>
              <w:t>Площадь информационного поля кв.м.</w:t>
            </w:r>
          </w:p>
        </w:tc>
        <w:tc>
          <w:tcPr>
            <w:tcW w:w="974" w:type="dxa"/>
          </w:tcPr>
          <w:p w:rsidR="001A75B8" w:rsidRPr="00D5623E" w:rsidRDefault="001A75B8" w:rsidP="00AF3A82">
            <w:pPr>
              <w:ind w:left="-120" w:right="-108"/>
              <w:jc w:val="center"/>
              <w:rPr>
                <w:sz w:val="20"/>
                <w:szCs w:val="20"/>
              </w:rPr>
            </w:pPr>
            <w:r w:rsidRPr="00D5623E">
              <w:rPr>
                <w:sz w:val="20"/>
                <w:szCs w:val="20"/>
              </w:rPr>
              <w:t xml:space="preserve">Начальная цена лота платы в год, </w:t>
            </w:r>
            <w:proofErr w:type="spellStart"/>
            <w:r w:rsidRPr="00D5623E">
              <w:rPr>
                <w:sz w:val="20"/>
                <w:szCs w:val="20"/>
              </w:rPr>
              <w:t>с</w:t>
            </w:r>
            <w:proofErr w:type="gramStart"/>
            <w:r w:rsidRPr="00D5623E">
              <w:rPr>
                <w:sz w:val="20"/>
                <w:szCs w:val="20"/>
              </w:rPr>
              <w:t>.Н</w:t>
            </w:r>
            <w:proofErr w:type="gramEnd"/>
            <w:r w:rsidRPr="00D5623E">
              <w:rPr>
                <w:sz w:val="20"/>
                <w:szCs w:val="20"/>
              </w:rPr>
              <w:t>ДС,руб</w:t>
            </w:r>
            <w:proofErr w:type="spellEnd"/>
            <w:r w:rsidRPr="00D5623E">
              <w:rPr>
                <w:sz w:val="20"/>
                <w:szCs w:val="20"/>
              </w:rPr>
              <w:t>.</w:t>
            </w:r>
          </w:p>
        </w:tc>
        <w:tc>
          <w:tcPr>
            <w:tcW w:w="974" w:type="dxa"/>
          </w:tcPr>
          <w:p w:rsidR="001A75B8" w:rsidRDefault="001A75B8" w:rsidP="00AF3A82">
            <w:pPr>
              <w:ind w:left="-120"/>
              <w:jc w:val="center"/>
              <w:rPr>
                <w:sz w:val="20"/>
                <w:szCs w:val="20"/>
              </w:rPr>
            </w:pPr>
          </w:p>
          <w:p w:rsidR="001A75B8" w:rsidRPr="00D5623E" w:rsidRDefault="001A75B8" w:rsidP="00AF3A82">
            <w:pPr>
              <w:ind w:left="-120"/>
              <w:jc w:val="center"/>
              <w:rPr>
                <w:sz w:val="20"/>
                <w:szCs w:val="20"/>
              </w:rPr>
            </w:pPr>
            <w:r w:rsidRPr="00D5623E">
              <w:rPr>
                <w:sz w:val="20"/>
                <w:szCs w:val="20"/>
              </w:rPr>
              <w:t>Шаг аукциона (5%),</w:t>
            </w:r>
          </w:p>
          <w:p w:rsidR="001A75B8" w:rsidRPr="00D5623E" w:rsidRDefault="001A75B8" w:rsidP="00AF3A82">
            <w:pPr>
              <w:ind w:left="-120"/>
              <w:jc w:val="center"/>
              <w:rPr>
                <w:sz w:val="20"/>
                <w:szCs w:val="20"/>
              </w:rPr>
            </w:pPr>
            <w:r w:rsidRPr="00D5623E">
              <w:rPr>
                <w:sz w:val="20"/>
                <w:szCs w:val="20"/>
              </w:rPr>
              <w:t xml:space="preserve"> руб.</w:t>
            </w:r>
          </w:p>
        </w:tc>
        <w:tc>
          <w:tcPr>
            <w:tcW w:w="974" w:type="dxa"/>
          </w:tcPr>
          <w:p w:rsidR="001A75B8" w:rsidRDefault="001A75B8" w:rsidP="00AF3A82">
            <w:pPr>
              <w:ind w:left="-108" w:right="-108"/>
              <w:jc w:val="center"/>
              <w:rPr>
                <w:sz w:val="16"/>
                <w:szCs w:val="16"/>
              </w:rPr>
            </w:pPr>
          </w:p>
          <w:p w:rsidR="001A75B8" w:rsidRPr="00AE22A1" w:rsidRDefault="001A75B8" w:rsidP="00AF3A82">
            <w:pPr>
              <w:ind w:left="-108" w:right="-108"/>
              <w:jc w:val="center"/>
              <w:rPr>
                <w:sz w:val="16"/>
                <w:szCs w:val="16"/>
              </w:rPr>
            </w:pPr>
            <w:r w:rsidRPr="00AE22A1">
              <w:rPr>
                <w:sz w:val="16"/>
                <w:szCs w:val="16"/>
              </w:rPr>
              <w:t>Размер задатка</w:t>
            </w:r>
          </w:p>
          <w:p w:rsidR="001A75B8" w:rsidRPr="00D5623E" w:rsidRDefault="001A75B8" w:rsidP="00AF3A82">
            <w:pPr>
              <w:ind w:left="-120"/>
              <w:jc w:val="center"/>
              <w:rPr>
                <w:sz w:val="20"/>
                <w:szCs w:val="20"/>
              </w:rPr>
            </w:pPr>
            <w:r w:rsidRPr="00AE22A1">
              <w:rPr>
                <w:sz w:val="16"/>
                <w:szCs w:val="16"/>
              </w:rPr>
              <w:t>(10</w:t>
            </w:r>
            <w:r>
              <w:rPr>
                <w:sz w:val="16"/>
                <w:szCs w:val="16"/>
              </w:rPr>
              <w:t>0</w:t>
            </w:r>
            <w:r w:rsidRPr="00AE22A1">
              <w:rPr>
                <w:sz w:val="16"/>
                <w:szCs w:val="16"/>
              </w:rPr>
              <w:t xml:space="preserve">%), </w:t>
            </w:r>
            <w:proofErr w:type="spellStart"/>
            <w:r w:rsidRPr="00AE22A1">
              <w:rPr>
                <w:sz w:val="16"/>
                <w:szCs w:val="16"/>
              </w:rPr>
              <w:t>руб</w:t>
            </w:r>
            <w:proofErr w:type="spellEnd"/>
          </w:p>
        </w:tc>
        <w:tc>
          <w:tcPr>
            <w:tcW w:w="850" w:type="dxa"/>
          </w:tcPr>
          <w:p w:rsidR="001A75B8" w:rsidRPr="00D5623E" w:rsidRDefault="001A75B8" w:rsidP="00AF3A82">
            <w:pPr>
              <w:ind w:left="-120"/>
              <w:jc w:val="center"/>
              <w:rPr>
                <w:sz w:val="20"/>
                <w:szCs w:val="20"/>
              </w:rPr>
            </w:pPr>
          </w:p>
          <w:p w:rsidR="001A75B8" w:rsidRPr="00D5623E" w:rsidRDefault="001A75B8" w:rsidP="00AF3A82">
            <w:pPr>
              <w:ind w:left="-120"/>
              <w:jc w:val="center"/>
              <w:rPr>
                <w:sz w:val="20"/>
                <w:szCs w:val="20"/>
              </w:rPr>
            </w:pPr>
            <w:r w:rsidRPr="00D5623E">
              <w:rPr>
                <w:sz w:val="20"/>
                <w:szCs w:val="20"/>
              </w:rPr>
              <w:t>Срок аренды</w:t>
            </w:r>
          </w:p>
        </w:tc>
      </w:tr>
      <w:tr w:rsidR="001A75B8" w:rsidRPr="00D5623E" w:rsidTr="00AF3A82">
        <w:trPr>
          <w:trHeight w:val="1421"/>
        </w:trPr>
        <w:tc>
          <w:tcPr>
            <w:tcW w:w="392" w:type="dxa"/>
          </w:tcPr>
          <w:p w:rsidR="001A75B8" w:rsidRPr="00D5623E" w:rsidRDefault="001A75B8" w:rsidP="00AF3A82">
            <w:pPr>
              <w:ind w:left="-120"/>
              <w:jc w:val="center"/>
              <w:rPr>
                <w:sz w:val="20"/>
                <w:szCs w:val="20"/>
              </w:rPr>
            </w:pPr>
          </w:p>
          <w:p w:rsidR="001A75B8" w:rsidRPr="00D5623E" w:rsidRDefault="001A75B8" w:rsidP="00AF3A82">
            <w:pPr>
              <w:ind w:left="-120"/>
              <w:jc w:val="center"/>
              <w:rPr>
                <w:sz w:val="20"/>
                <w:szCs w:val="20"/>
              </w:rPr>
            </w:pPr>
            <w:r w:rsidRPr="00D5623E">
              <w:rPr>
                <w:sz w:val="20"/>
                <w:szCs w:val="20"/>
              </w:rPr>
              <w:t>1</w:t>
            </w:r>
          </w:p>
        </w:tc>
        <w:tc>
          <w:tcPr>
            <w:tcW w:w="1735" w:type="dxa"/>
          </w:tcPr>
          <w:p w:rsidR="001A75B8" w:rsidRDefault="001A75B8" w:rsidP="00AF3A82">
            <w:pPr>
              <w:rPr>
                <w:sz w:val="20"/>
                <w:szCs w:val="20"/>
              </w:rPr>
            </w:pPr>
            <w:r w:rsidRPr="00FD40C7">
              <w:rPr>
                <w:sz w:val="20"/>
                <w:szCs w:val="20"/>
              </w:rPr>
              <w:t>РБ, г.Белебей, ул</w:t>
            </w:r>
            <w:proofErr w:type="gramStart"/>
            <w:r w:rsidRPr="00FD40C7">
              <w:rPr>
                <w:sz w:val="20"/>
                <w:szCs w:val="20"/>
              </w:rPr>
              <w:t>.</w:t>
            </w:r>
            <w:r>
              <w:rPr>
                <w:sz w:val="20"/>
                <w:szCs w:val="20"/>
              </w:rPr>
              <w:t>С</w:t>
            </w:r>
            <w:proofErr w:type="gramEnd"/>
            <w:r>
              <w:rPr>
                <w:sz w:val="20"/>
                <w:szCs w:val="20"/>
              </w:rPr>
              <w:t>оветская,125</w:t>
            </w:r>
          </w:p>
          <w:p w:rsidR="001A75B8" w:rsidRPr="00FD40C7" w:rsidRDefault="001A75B8" w:rsidP="00AF3A82">
            <w:pPr>
              <w:rPr>
                <w:sz w:val="20"/>
                <w:szCs w:val="20"/>
              </w:rPr>
            </w:pPr>
            <w:r>
              <w:rPr>
                <w:sz w:val="20"/>
                <w:szCs w:val="20"/>
              </w:rPr>
              <w:t xml:space="preserve">РБ, г.Белебей, </w:t>
            </w:r>
          </w:p>
          <w:p w:rsidR="001A75B8" w:rsidRDefault="001A75B8" w:rsidP="00AF3A82">
            <w:pPr>
              <w:rPr>
                <w:sz w:val="20"/>
                <w:szCs w:val="20"/>
              </w:rPr>
            </w:pPr>
            <w:r w:rsidRPr="00FD40C7">
              <w:rPr>
                <w:sz w:val="20"/>
                <w:szCs w:val="20"/>
              </w:rPr>
              <w:t>ул</w:t>
            </w:r>
            <w:proofErr w:type="gramStart"/>
            <w:r w:rsidRPr="00FD40C7">
              <w:rPr>
                <w:sz w:val="20"/>
                <w:szCs w:val="20"/>
              </w:rPr>
              <w:t>.</w:t>
            </w:r>
            <w:r>
              <w:rPr>
                <w:sz w:val="20"/>
                <w:szCs w:val="20"/>
              </w:rPr>
              <w:t>В</w:t>
            </w:r>
            <w:proofErr w:type="gramEnd"/>
            <w:r>
              <w:rPr>
                <w:sz w:val="20"/>
                <w:szCs w:val="20"/>
              </w:rPr>
              <w:t>ойкова,115</w:t>
            </w:r>
          </w:p>
          <w:p w:rsidR="001A75B8" w:rsidRPr="00FD40C7" w:rsidRDefault="001A75B8" w:rsidP="00AF3A82">
            <w:pPr>
              <w:rPr>
                <w:sz w:val="20"/>
                <w:szCs w:val="20"/>
              </w:rPr>
            </w:pPr>
            <w:r w:rsidRPr="00FD40C7">
              <w:rPr>
                <w:sz w:val="20"/>
                <w:szCs w:val="20"/>
              </w:rPr>
              <w:t>РБ, г.Белебей, ул</w:t>
            </w:r>
            <w:proofErr w:type="gramStart"/>
            <w:r w:rsidRPr="00FD40C7">
              <w:rPr>
                <w:sz w:val="20"/>
                <w:szCs w:val="20"/>
              </w:rPr>
              <w:t>.</w:t>
            </w:r>
            <w:r>
              <w:rPr>
                <w:sz w:val="20"/>
                <w:szCs w:val="20"/>
              </w:rPr>
              <w:t>В</w:t>
            </w:r>
            <w:proofErr w:type="gramEnd"/>
            <w:r>
              <w:rPr>
                <w:sz w:val="20"/>
                <w:szCs w:val="20"/>
              </w:rPr>
              <w:t>ойкова,103</w:t>
            </w:r>
          </w:p>
        </w:tc>
        <w:tc>
          <w:tcPr>
            <w:tcW w:w="1959" w:type="dxa"/>
          </w:tcPr>
          <w:p w:rsidR="001A75B8" w:rsidRDefault="001A75B8" w:rsidP="00AF3A82">
            <w:pPr>
              <w:ind w:left="-120" w:right="-108"/>
              <w:jc w:val="center"/>
              <w:rPr>
                <w:sz w:val="20"/>
                <w:szCs w:val="20"/>
              </w:rPr>
            </w:pPr>
            <w:r w:rsidRPr="004559C3">
              <w:rPr>
                <w:sz w:val="20"/>
                <w:szCs w:val="20"/>
              </w:rPr>
              <w:t>двухсторонняя щитовая конструкция</w:t>
            </w:r>
          </w:p>
          <w:p w:rsidR="001A75B8" w:rsidRDefault="001A75B8" w:rsidP="00AF3A82">
            <w:pPr>
              <w:ind w:left="-120" w:right="-108"/>
              <w:jc w:val="center"/>
              <w:rPr>
                <w:sz w:val="20"/>
                <w:szCs w:val="20"/>
              </w:rPr>
            </w:pPr>
            <w:r w:rsidRPr="004559C3">
              <w:rPr>
                <w:sz w:val="20"/>
                <w:szCs w:val="20"/>
              </w:rPr>
              <w:t>двухсторонняя щитовая конструкция</w:t>
            </w:r>
          </w:p>
          <w:p w:rsidR="001A75B8" w:rsidRPr="00D5623E" w:rsidRDefault="001A75B8" w:rsidP="00AF3A82">
            <w:pPr>
              <w:ind w:left="-120" w:right="-108"/>
              <w:jc w:val="center"/>
              <w:rPr>
                <w:sz w:val="20"/>
                <w:szCs w:val="20"/>
              </w:rPr>
            </w:pPr>
            <w:r w:rsidRPr="004559C3">
              <w:rPr>
                <w:sz w:val="20"/>
                <w:szCs w:val="20"/>
              </w:rPr>
              <w:t>двухсторонняя щитовая конструкция</w:t>
            </w:r>
          </w:p>
        </w:tc>
        <w:tc>
          <w:tcPr>
            <w:tcW w:w="974" w:type="dxa"/>
          </w:tcPr>
          <w:p w:rsidR="001A75B8" w:rsidRDefault="001A75B8" w:rsidP="00AF3A82">
            <w:pPr>
              <w:ind w:left="-120"/>
              <w:jc w:val="center"/>
              <w:rPr>
                <w:sz w:val="20"/>
                <w:szCs w:val="20"/>
              </w:rPr>
            </w:pPr>
            <w:r w:rsidRPr="004559C3">
              <w:rPr>
                <w:sz w:val="20"/>
                <w:szCs w:val="20"/>
              </w:rPr>
              <w:t>18,0</w:t>
            </w:r>
          </w:p>
          <w:p w:rsidR="001A75B8"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18,0</w:t>
            </w:r>
          </w:p>
          <w:p w:rsidR="001A75B8"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18,0</w:t>
            </w:r>
          </w:p>
          <w:p w:rsidR="001A75B8" w:rsidRPr="004559C3" w:rsidRDefault="001A75B8" w:rsidP="00AF3A82">
            <w:pPr>
              <w:rPr>
                <w:sz w:val="20"/>
                <w:szCs w:val="20"/>
              </w:rPr>
            </w:pPr>
          </w:p>
        </w:tc>
        <w:tc>
          <w:tcPr>
            <w:tcW w:w="974" w:type="dxa"/>
          </w:tcPr>
          <w:p w:rsidR="001A75B8" w:rsidRDefault="001A75B8" w:rsidP="00AF3A82">
            <w:pPr>
              <w:jc w:val="center"/>
              <w:rPr>
                <w:sz w:val="20"/>
                <w:szCs w:val="20"/>
              </w:rPr>
            </w:pPr>
            <w:r w:rsidRPr="004559C3">
              <w:rPr>
                <w:sz w:val="20"/>
                <w:szCs w:val="20"/>
              </w:rPr>
              <w:t>36,0</w:t>
            </w:r>
          </w:p>
          <w:p w:rsidR="001A75B8" w:rsidRDefault="001A75B8" w:rsidP="00AF3A82">
            <w:pPr>
              <w:jc w:val="center"/>
              <w:rPr>
                <w:sz w:val="20"/>
                <w:szCs w:val="20"/>
              </w:rPr>
            </w:pPr>
          </w:p>
          <w:p w:rsidR="001A75B8" w:rsidRDefault="001A75B8" w:rsidP="00AF3A82">
            <w:pPr>
              <w:jc w:val="center"/>
              <w:rPr>
                <w:sz w:val="20"/>
                <w:szCs w:val="20"/>
              </w:rPr>
            </w:pPr>
            <w:r w:rsidRPr="004559C3">
              <w:rPr>
                <w:sz w:val="20"/>
                <w:szCs w:val="20"/>
              </w:rPr>
              <w:t>36,0</w:t>
            </w:r>
          </w:p>
          <w:p w:rsidR="001A75B8" w:rsidRDefault="001A75B8" w:rsidP="00AF3A82">
            <w:pPr>
              <w:jc w:val="center"/>
              <w:rPr>
                <w:sz w:val="20"/>
                <w:szCs w:val="20"/>
              </w:rPr>
            </w:pPr>
          </w:p>
          <w:p w:rsidR="001A75B8" w:rsidRPr="004559C3" w:rsidRDefault="001A75B8" w:rsidP="00AF3A82">
            <w:pPr>
              <w:jc w:val="center"/>
              <w:rPr>
                <w:sz w:val="20"/>
                <w:szCs w:val="20"/>
              </w:rPr>
            </w:pPr>
            <w:r w:rsidRPr="004559C3">
              <w:rPr>
                <w:sz w:val="20"/>
                <w:szCs w:val="20"/>
              </w:rPr>
              <w:t>36,0</w:t>
            </w: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36320,4</w:t>
            </w: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1816,02</w:t>
            </w:r>
          </w:p>
        </w:tc>
        <w:tc>
          <w:tcPr>
            <w:tcW w:w="974" w:type="dxa"/>
          </w:tcPr>
          <w:p w:rsidR="001A75B8" w:rsidRDefault="001A75B8" w:rsidP="00AF3A82">
            <w:pPr>
              <w:ind w:left="-120" w:right="-108"/>
              <w:jc w:val="center"/>
              <w:rPr>
                <w:sz w:val="20"/>
                <w:szCs w:val="20"/>
              </w:rPr>
            </w:pPr>
          </w:p>
          <w:p w:rsidR="001A75B8" w:rsidRDefault="001A75B8" w:rsidP="00AF3A82">
            <w:pPr>
              <w:ind w:left="-120" w:right="-108"/>
              <w:jc w:val="center"/>
              <w:rPr>
                <w:sz w:val="20"/>
                <w:szCs w:val="20"/>
              </w:rPr>
            </w:pPr>
          </w:p>
          <w:p w:rsidR="001A75B8" w:rsidRPr="004559C3" w:rsidRDefault="001A75B8" w:rsidP="00AF3A82">
            <w:pPr>
              <w:ind w:left="-120" w:right="-108"/>
              <w:jc w:val="center"/>
              <w:rPr>
                <w:sz w:val="20"/>
                <w:szCs w:val="20"/>
              </w:rPr>
            </w:pPr>
            <w:r>
              <w:rPr>
                <w:sz w:val="20"/>
                <w:szCs w:val="20"/>
              </w:rPr>
              <w:t>36320,4</w:t>
            </w:r>
          </w:p>
        </w:tc>
        <w:tc>
          <w:tcPr>
            <w:tcW w:w="850"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sidRPr="004559C3">
              <w:rPr>
                <w:sz w:val="20"/>
                <w:szCs w:val="20"/>
              </w:rPr>
              <w:t>10 лет</w:t>
            </w:r>
          </w:p>
        </w:tc>
      </w:tr>
      <w:tr w:rsidR="001A75B8" w:rsidRPr="00D5623E" w:rsidTr="00AF3A82">
        <w:trPr>
          <w:trHeight w:val="402"/>
        </w:trPr>
        <w:tc>
          <w:tcPr>
            <w:tcW w:w="392"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sidRPr="004559C3">
              <w:rPr>
                <w:sz w:val="20"/>
                <w:szCs w:val="20"/>
              </w:rPr>
              <w:t>2</w:t>
            </w:r>
          </w:p>
        </w:tc>
        <w:tc>
          <w:tcPr>
            <w:tcW w:w="1735" w:type="dxa"/>
          </w:tcPr>
          <w:p w:rsidR="001A75B8" w:rsidRPr="00FD40C7" w:rsidRDefault="001A75B8" w:rsidP="00AF3A82">
            <w:pPr>
              <w:rPr>
                <w:sz w:val="20"/>
                <w:szCs w:val="20"/>
              </w:rPr>
            </w:pPr>
            <w:proofErr w:type="spellStart"/>
            <w:r>
              <w:rPr>
                <w:sz w:val="20"/>
                <w:szCs w:val="20"/>
              </w:rPr>
              <w:t>РБ,р.п</w:t>
            </w:r>
            <w:proofErr w:type="gramStart"/>
            <w:r>
              <w:rPr>
                <w:sz w:val="20"/>
                <w:szCs w:val="20"/>
              </w:rPr>
              <w:t>.П</w:t>
            </w:r>
            <w:proofErr w:type="gramEnd"/>
            <w:r>
              <w:rPr>
                <w:sz w:val="20"/>
                <w:szCs w:val="20"/>
              </w:rPr>
              <w:t>риютово</w:t>
            </w:r>
            <w:proofErr w:type="spellEnd"/>
            <w:r w:rsidRPr="00FD40C7">
              <w:rPr>
                <w:sz w:val="20"/>
                <w:szCs w:val="20"/>
              </w:rPr>
              <w:t xml:space="preserve">, </w:t>
            </w:r>
          </w:p>
          <w:p w:rsidR="001A75B8" w:rsidRPr="00FD40C7" w:rsidRDefault="001A75B8" w:rsidP="00AF3A82">
            <w:pPr>
              <w:ind w:right="-74"/>
              <w:rPr>
                <w:sz w:val="20"/>
                <w:szCs w:val="20"/>
              </w:rPr>
            </w:pPr>
            <w:r>
              <w:rPr>
                <w:sz w:val="20"/>
                <w:szCs w:val="20"/>
              </w:rPr>
              <w:t xml:space="preserve">Пересечение </w:t>
            </w:r>
            <w:r w:rsidRPr="00FD40C7">
              <w:rPr>
                <w:sz w:val="20"/>
                <w:szCs w:val="20"/>
              </w:rPr>
              <w:t>ул.</w:t>
            </w:r>
            <w:r>
              <w:rPr>
                <w:sz w:val="20"/>
                <w:szCs w:val="20"/>
              </w:rPr>
              <w:t>50 лет ВЛКСМ и ул</w:t>
            </w:r>
            <w:proofErr w:type="gramStart"/>
            <w:r>
              <w:rPr>
                <w:sz w:val="20"/>
                <w:szCs w:val="20"/>
              </w:rPr>
              <w:t>.М</w:t>
            </w:r>
            <w:proofErr w:type="gramEnd"/>
            <w:r>
              <w:rPr>
                <w:sz w:val="20"/>
                <w:szCs w:val="20"/>
              </w:rPr>
              <w:t>агистральная</w:t>
            </w:r>
          </w:p>
        </w:tc>
        <w:tc>
          <w:tcPr>
            <w:tcW w:w="1959" w:type="dxa"/>
          </w:tcPr>
          <w:p w:rsidR="001A75B8" w:rsidRDefault="001A75B8" w:rsidP="00AF3A82">
            <w:pPr>
              <w:ind w:left="-120" w:right="-108"/>
              <w:jc w:val="center"/>
              <w:rPr>
                <w:sz w:val="20"/>
                <w:szCs w:val="20"/>
              </w:rPr>
            </w:pPr>
          </w:p>
          <w:p w:rsidR="001A75B8" w:rsidRPr="004559C3" w:rsidRDefault="001A75B8" w:rsidP="00AF3A82">
            <w:pPr>
              <w:ind w:left="-120" w:right="-108"/>
              <w:jc w:val="center"/>
              <w:rPr>
                <w:sz w:val="20"/>
                <w:szCs w:val="20"/>
              </w:rPr>
            </w:pPr>
            <w:r>
              <w:rPr>
                <w:sz w:val="20"/>
                <w:szCs w:val="20"/>
              </w:rPr>
              <w:t>тре</w:t>
            </w:r>
            <w:r w:rsidRPr="004559C3">
              <w:rPr>
                <w:sz w:val="20"/>
                <w:szCs w:val="20"/>
              </w:rPr>
              <w:t>хсторонняя щитовая конструкция</w:t>
            </w:r>
          </w:p>
        </w:tc>
        <w:tc>
          <w:tcPr>
            <w:tcW w:w="974"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27</w:t>
            </w:r>
            <w:r w:rsidRPr="004559C3">
              <w:rPr>
                <w:sz w:val="20"/>
                <w:szCs w:val="20"/>
              </w:rPr>
              <w:t>,0</w:t>
            </w:r>
          </w:p>
        </w:tc>
        <w:tc>
          <w:tcPr>
            <w:tcW w:w="974"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54</w:t>
            </w:r>
            <w:r w:rsidRPr="004559C3">
              <w:rPr>
                <w:sz w:val="20"/>
                <w:szCs w:val="20"/>
              </w:rPr>
              <w:t>,0</w:t>
            </w:r>
          </w:p>
        </w:tc>
        <w:tc>
          <w:tcPr>
            <w:tcW w:w="974"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13327,68</w:t>
            </w:r>
          </w:p>
        </w:tc>
        <w:tc>
          <w:tcPr>
            <w:tcW w:w="974"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666,38</w:t>
            </w:r>
          </w:p>
        </w:tc>
        <w:tc>
          <w:tcPr>
            <w:tcW w:w="974" w:type="dxa"/>
          </w:tcPr>
          <w:p w:rsidR="001A75B8" w:rsidRDefault="001A75B8" w:rsidP="00AF3A82">
            <w:pPr>
              <w:ind w:left="-120" w:right="-108"/>
              <w:jc w:val="center"/>
              <w:rPr>
                <w:sz w:val="20"/>
                <w:szCs w:val="20"/>
              </w:rPr>
            </w:pPr>
          </w:p>
          <w:p w:rsidR="001A75B8" w:rsidRPr="004559C3" w:rsidRDefault="001A75B8" w:rsidP="00AF3A82">
            <w:pPr>
              <w:ind w:left="-120" w:right="-108"/>
              <w:jc w:val="center"/>
              <w:rPr>
                <w:sz w:val="20"/>
                <w:szCs w:val="20"/>
              </w:rPr>
            </w:pPr>
            <w:r>
              <w:rPr>
                <w:sz w:val="20"/>
                <w:szCs w:val="20"/>
              </w:rPr>
              <w:t>13327,68</w:t>
            </w:r>
          </w:p>
        </w:tc>
        <w:tc>
          <w:tcPr>
            <w:tcW w:w="850"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sidRPr="004559C3">
              <w:rPr>
                <w:sz w:val="20"/>
                <w:szCs w:val="20"/>
              </w:rPr>
              <w:t>10 лет</w:t>
            </w:r>
          </w:p>
        </w:tc>
      </w:tr>
      <w:tr w:rsidR="001A75B8" w:rsidRPr="00D5623E" w:rsidTr="00AF3A82">
        <w:trPr>
          <w:trHeight w:val="508"/>
        </w:trPr>
        <w:tc>
          <w:tcPr>
            <w:tcW w:w="392"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sidRPr="004559C3">
              <w:rPr>
                <w:sz w:val="20"/>
                <w:szCs w:val="20"/>
              </w:rPr>
              <w:t>3</w:t>
            </w:r>
          </w:p>
        </w:tc>
        <w:tc>
          <w:tcPr>
            <w:tcW w:w="1735" w:type="dxa"/>
          </w:tcPr>
          <w:p w:rsidR="001A75B8" w:rsidRPr="00FD40C7" w:rsidRDefault="001A75B8" w:rsidP="00AF3A82">
            <w:pPr>
              <w:rPr>
                <w:sz w:val="20"/>
                <w:szCs w:val="20"/>
              </w:rPr>
            </w:pPr>
            <w:r w:rsidRPr="00FD40C7">
              <w:rPr>
                <w:sz w:val="20"/>
                <w:szCs w:val="20"/>
              </w:rPr>
              <w:t xml:space="preserve">РБ, г.Белебей, </w:t>
            </w:r>
          </w:p>
          <w:p w:rsidR="001A75B8" w:rsidRDefault="001A75B8" w:rsidP="00AF3A82">
            <w:pPr>
              <w:rPr>
                <w:sz w:val="20"/>
                <w:szCs w:val="20"/>
              </w:rPr>
            </w:pPr>
            <w:r w:rsidRPr="00FD40C7">
              <w:rPr>
                <w:sz w:val="20"/>
                <w:szCs w:val="20"/>
              </w:rPr>
              <w:t>ул</w:t>
            </w:r>
            <w:proofErr w:type="gramStart"/>
            <w:r w:rsidRPr="00FD40C7">
              <w:rPr>
                <w:sz w:val="20"/>
                <w:szCs w:val="20"/>
              </w:rPr>
              <w:t>.</w:t>
            </w:r>
            <w:r>
              <w:rPr>
                <w:sz w:val="20"/>
                <w:szCs w:val="20"/>
              </w:rPr>
              <w:t>Р</w:t>
            </w:r>
            <w:proofErr w:type="gramEnd"/>
            <w:r>
              <w:rPr>
                <w:sz w:val="20"/>
                <w:szCs w:val="20"/>
              </w:rPr>
              <w:t xml:space="preserve">еволюционеров в районе супермаркета </w:t>
            </w:r>
          </w:p>
          <w:p w:rsidR="001A75B8" w:rsidRPr="00FD40C7" w:rsidRDefault="001A75B8" w:rsidP="00AF3A82">
            <w:pPr>
              <w:rPr>
                <w:sz w:val="20"/>
                <w:szCs w:val="20"/>
              </w:rPr>
            </w:pPr>
            <w:r w:rsidRPr="00FD40C7">
              <w:rPr>
                <w:sz w:val="20"/>
                <w:szCs w:val="20"/>
              </w:rPr>
              <w:t xml:space="preserve">РБ, г.Белебей, </w:t>
            </w:r>
          </w:p>
          <w:p w:rsidR="001A75B8" w:rsidRDefault="001A75B8" w:rsidP="00AF3A82">
            <w:pPr>
              <w:rPr>
                <w:sz w:val="20"/>
                <w:szCs w:val="20"/>
              </w:rPr>
            </w:pPr>
            <w:r w:rsidRPr="00FD40C7">
              <w:rPr>
                <w:sz w:val="20"/>
                <w:szCs w:val="20"/>
              </w:rPr>
              <w:t>ул</w:t>
            </w:r>
            <w:proofErr w:type="gramStart"/>
            <w:r w:rsidRPr="00FD40C7">
              <w:rPr>
                <w:sz w:val="20"/>
                <w:szCs w:val="20"/>
              </w:rPr>
              <w:t>.</w:t>
            </w:r>
            <w:r>
              <w:rPr>
                <w:sz w:val="20"/>
                <w:szCs w:val="20"/>
              </w:rPr>
              <w:t>Л</w:t>
            </w:r>
            <w:proofErr w:type="gramEnd"/>
            <w:r>
              <w:rPr>
                <w:sz w:val="20"/>
                <w:szCs w:val="20"/>
              </w:rPr>
              <w:t>енинга,11</w:t>
            </w:r>
          </w:p>
          <w:p w:rsidR="001A75B8" w:rsidRPr="00FD40C7" w:rsidRDefault="001A75B8" w:rsidP="00AF3A82">
            <w:pPr>
              <w:rPr>
                <w:sz w:val="20"/>
                <w:szCs w:val="20"/>
              </w:rPr>
            </w:pPr>
            <w:r w:rsidRPr="00FD40C7">
              <w:rPr>
                <w:sz w:val="20"/>
                <w:szCs w:val="20"/>
              </w:rPr>
              <w:t xml:space="preserve">РБ, г.Белебей, </w:t>
            </w:r>
          </w:p>
          <w:p w:rsidR="001A75B8" w:rsidRPr="00FD40C7" w:rsidRDefault="001A75B8" w:rsidP="00AF3A82">
            <w:pPr>
              <w:rPr>
                <w:sz w:val="20"/>
                <w:szCs w:val="20"/>
              </w:rPr>
            </w:pPr>
            <w:r w:rsidRPr="00FD40C7">
              <w:rPr>
                <w:sz w:val="20"/>
                <w:szCs w:val="20"/>
              </w:rPr>
              <w:t>ул</w:t>
            </w:r>
            <w:proofErr w:type="gramStart"/>
            <w:r w:rsidRPr="00FD40C7">
              <w:rPr>
                <w:sz w:val="20"/>
                <w:szCs w:val="20"/>
              </w:rPr>
              <w:t>.</w:t>
            </w:r>
            <w:r>
              <w:rPr>
                <w:sz w:val="20"/>
                <w:szCs w:val="20"/>
              </w:rPr>
              <w:t>С</w:t>
            </w:r>
            <w:proofErr w:type="gramEnd"/>
            <w:r>
              <w:rPr>
                <w:sz w:val="20"/>
                <w:szCs w:val="20"/>
              </w:rPr>
              <w:t>оветская,113</w:t>
            </w:r>
          </w:p>
        </w:tc>
        <w:tc>
          <w:tcPr>
            <w:tcW w:w="1959" w:type="dxa"/>
          </w:tcPr>
          <w:p w:rsidR="001A75B8" w:rsidRDefault="001A75B8" w:rsidP="00AF3A82">
            <w:pPr>
              <w:ind w:left="-120" w:right="-108"/>
              <w:jc w:val="center"/>
              <w:rPr>
                <w:sz w:val="20"/>
                <w:szCs w:val="20"/>
              </w:rPr>
            </w:pPr>
            <w:r>
              <w:rPr>
                <w:sz w:val="20"/>
                <w:szCs w:val="20"/>
              </w:rPr>
              <w:t>Информационный указатель</w:t>
            </w:r>
          </w:p>
          <w:p w:rsidR="001A75B8" w:rsidRDefault="001A75B8" w:rsidP="00AF3A82">
            <w:pPr>
              <w:ind w:left="-120" w:right="-108"/>
              <w:jc w:val="center"/>
              <w:rPr>
                <w:sz w:val="20"/>
                <w:szCs w:val="20"/>
              </w:rPr>
            </w:pPr>
          </w:p>
          <w:p w:rsidR="001A75B8" w:rsidRDefault="001A75B8" w:rsidP="00AF3A82">
            <w:pPr>
              <w:ind w:left="-120" w:right="-108"/>
              <w:jc w:val="center"/>
              <w:rPr>
                <w:sz w:val="20"/>
                <w:szCs w:val="20"/>
              </w:rPr>
            </w:pPr>
            <w:r>
              <w:rPr>
                <w:sz w:val="20"/>
                <w:szCs w:val="20"/>
              </w:rPr>
              <w:t>Информационный указатель</w:t>
            </w:r>
          </w:p>
          <w:p w:rsidR="001A75B8" w:rsidRDefault="001A75B8" w:rsidP="00AF3A82">
            <w:pPr>
              <w:ind w:left="-120" w:right="-108"/>
              <w:jc w:val="center"/>
              <w:rPr>
                <w:sz w:val="20"/>
                <w:szCs w:val="20"/>
              </w:rPr>
            </w:pPr>
          </w:p>
          <w:p w:rsidR="001A75B8" w:rsidRPr="004559C3" w:rsidRDefault="001A75B8" w:rsidP="00AF3A82">
            <w:pPr>
              <w:ind w:left="-120" w:right="-108"/>
              <w:jc w:val="center"/>
              <w:rPr>
                <w:sz w:val="20"/>
                <w:szCs w:val="20"/>
              </w:rPr>
            </w:pPr>
            <w:r>
              <w:rPr>
                <w:sz w:val="20"/>
                <w:szCs w:val="20"/>
              </w:rPr>
              <w:t>Информационный указатель</w:t>
            </w: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r>
              <w:rPr>
                <w:sz w:val="20"/>
                <w:szCs w:val="20"/>
              </w:rPr>
              <w:t>2</w:t>
            </w:r>
            <w:r w:rsidRPr="004559C3">
              <w:rPr>
                <w:sz w:val="20"/>
                <w:szCs w:val="20"/>
              </w:rPr>
              <w:t>,0</w:t>
            </w:r>
          </w:p>
          <w:p w:rsidR="001A75B8" w:rsidRDefault="001A75B8" w:rsidP="00AF3A82">
            <w:pPr>
              <w:ind w:left="-120"/>
              <w:jc w:val="center"/>
              <w:rPr>
                <w:sz w:val="20"/>
                <w:szCs w:val="20"/>
              </w:rPr>
            </w:pPr>
          </w:p>
          <w:p w:rsidR="001A75B8" w:rsidRDefault="001A75B8" w:rsidP="00AF3A82">
            <w:pPr>
              <w:ind w:left="-120"/>
              <w:jc w:val="center"/>
              <w:rPr>
                <w:sz w:val="20"/>
                <w:szCs w:val="20"/>
              </w:rPr>
            </w:pPr>
            <w:r>
              <w:rPr>
                <w:sz w:val="20"/>
                <w:szCs w:val="20"/>
              </w:rPr>
              <w:t>2</w:t>
            </w:r>
            <w:r w:rsidRPr="004559C3">
              <w:rPr>
                <w:sz w:val="20"/>
                <w:szCs w:val="20"/>
              </w:rPr>
              <w:t>,0</w:t>
            </w: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2</w:t>
            </w:r>
            <w:r w:rsidRPr="004559C3">
              <w:rPr>
                <w:sz w:val="20"/>
                <w:szCs w:val="20"/>
              </w:rPr>
              <w:t>,0</w:t>
            </w: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r>
              <w:rPr>
                <w:sz w:val="20"/>
                <w:szCs w:val="20"/>
              </w:rPr>
              <w:t>4,32</w:t>
            </w:r>
          </w:p>
          <w:p w:rsidR="001A75B8" w:rsidRDefault="001A75B8" w:rsidP="00AF3A82">
            <w:pPr>
              <w:ind w:left="-120"/>
              <w:jc w:val="center"/>
              <w:rPr>
                <w:sz w:val="20"/>
                <w:szCs w:val="20"/>
              </w:rPr>
            </w:pPr>
          </w:p>
          <w:p w:rsidR="001A75B8" w:rsidRDefault="001A75B8" w:rsidP="00AF3A82">
            <w:pPr>
              <w:ind w:left="-120"/>
              <w:jc w:val="center"/>
              <w:rPr>
                <w:sz w:val="20"/>
                <w:szCs w:val="20"/>
              </w:rPr>
            </w:pPr>
            <w:r>
              <w:rPr>
                <w:sz w:val="20"/>
                <w:szCs w:val="20"/>
              </w:rPr>
              <w:t>4,32</w:t>
            </w: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4,32</w:t>
            </w: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5230,14</w:t>
            </w: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261,51</w:t>
            </w: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5230,14</w:t>
            </w:r>
          </w:p>
        </w:tc>
        <w:tc>
          <w:tcPr>
            <w:tcW w:w="850"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10</w:t>
            </w:r>
            <w:r w:rsidRPr="004559C3">
              <w:rPr>
                <w:sz w:val="20"/>
                <w:szCs w:val="20"/>
              </w:rPr>
              <w:t xml:space="preserve"> лет</w:t>
            </w:r>
          </w:p>
        </w:tc>
      </w:tr>
      <w:tr w:rsidR="001A75B8" w:rsidRPr="00D5623E" w:rsidTr="00AF3A82">
        <w:trPr>
          <w:trHeight w:val="624"/>
        </w:trPr>
        <w:tc>
          <w:tcPr>
            <w:tcW w:w="392" w:type="dxa"/>
          </w:tcPr>
          <w:p w:rsidR="001A75B8" w:rsidRPr="00647716" w:rsidRDefault="001A75B8" w:rsidP="00AF3A82">
            <w:pPr>
              <w:ind w:left="-120"/>
              <w:jc w:val="center"/>
              <w:rPr>
                <w:sz w:val="20"/>
                <w:szCs w:val="20"/>
              </w:rPr>
            </w:pPr>
          </w:p>
          <w:p w:rsidR="001A75B8" w:rsidRPr="00647716" w:rsidRDefault="001A75B8" w:rsidP="00AF3A82">
            <w:pPr>
              <w:ind w:left="-120"/>
              <w:jc w:val="center"/>
              <w:rPr>
                <w:sz w:val="20"/>
                <w:szCs w:val="20"/>
              </w:rPr>
            </w:pPr>
            <w:r>
              <w:rPr>
                <w:sz w:val="20"/>
                <w:szCs w:val="20"/>
              </w:rPr>
              <w:t>4</w:t>
            </w:r>
          </w:p>
        </w:tc>
        <w:tc>
          <w:tcPr>
            <w:tcW w:w="1735" w:type="dxa"/>
          </w:tcPr>
          <w:p w:rsidR="001A75B8" w:rsidRDefault="001A75B8" w:rsidP="00AF3A82">
            <w:pPr>
              <w:rPr>
                <w:sz w:val="20"/>
                <w:szCs w:val="20"/>
              </w:rPr>
            </w:pPr>
            <w:r w:rsidRPr="00FD40C7">
              <w:rPr>
                <w:sz w:val="20"/>
                <w:szCs w:val="20"/>
              </w:rPr>
              <w:t>РБ, г.Белебей, ул</w:t>
            </w:r>
            <w:proofErr w:type="gramStart"/>
            <w:r w:rsidRPr="00FD40C7">
              <w:rPr>
                <w:sz w:val="20"/>
                <w:szCs w:val="20"/>
              </w:rPr>
              <w:t>.К</w:t>
            </w:r>
            <w:proofErr w:type="gramEnd"/>
            <w:r w:rsidRPr="00FD40C7">
              <w:rPr>
                <w:sz w:val="20"/>
                <w:szCs w:val="20"/>
              </w:rPr>
              <w:t>расная</w:t>
            </w:r>
            <w:r>
              <w:rPr>
                <w:sz w:val="20"/>
                <w:szCs w:val="20"/>
              </w:rPr>
              <w:t>,140</w:t>
            </w:r>
          </w:p>
          <w:p w:rsidR="001A75B8" w:rsidRDefault="001A75B8" w:rsidP="00AF3A82">
            <w:pPr>
              <w:rPr>
                <w:sz w:val="20"/>
                <w:szCs w:val="20"/>
              </w:rPr>
            </w:pPr>
            <w:r w:rsidRPr="00FD40C7">
              <w:rPr>
                <w:sz w:val="20"/>
                <w:szCs w:val="20"/>
              </w:rPr>
              <w:t>РБ, г.Белебей, ул</w:t>
            </w:r>
            <w:proofErr w:type="gramStart"/>
            <w:r w:rsidRPr="00FD40C7">
              <w:rPr>
                <w:sz w:val="20"/>
                <w:szCs w:val="20"/>
              </w:rPr>
              <w:t>.</w:t>
            </w:r>
            <w:r>
              <w:rPr>
                <w:sz w:val="20"/>
                <w:szCs w:val="20"/>
              </w:rPr>
              <w:t>К</w:t>
            </w:r>
            <w:proofErr w:type="gramEnd"/>
            <w:r>
              <w:rPr>
                <w:sz w:val="20"/>
                <w:szCs w:val="20"/>
              </w:rPr>
              <w:t>расная,132</w:t>
            </w:r>
          </w:p>
          <w:p w:rsidR="001A75B8" w:rsidRDefault="001A75B8" w:rsidP="00AF3A82">
            <w:pPr>
              <w:rPr>
                <w:sz w:val="20"/>
                <w:szCs w:val="20"/>
              </w:rPr>
            </w:pPr>
            <w:r w:rsidRPr="00FD40C7">
              <w:rPr>
                <w:sz w:val="20"/>
                <w:szCs w:val="20"/>
              </w:rPr>
              <w:t>РБ, г.Белебей, ул</w:t>
            </w:r>
            <w:proofErr w:type="gramStart"/>
            <w:r w:rsidRPr="00FD40C7">
              <w:rPr>
                <w:sz w:val="20"/>
                <w:szCs w:val="20"/>
              </w:rPr>
              <w:t>.</w:t>
            </w:r>
            <w:r>
              <w:rPr>
                <w:sz w:val="20"/>
                <w:szCs w:val="20"/>
              </w:rPr>
              <w:t>В</w:t>
            </w:r>
            <w:proofErr w:type="gramEnd"/>
            <w:r>
              <w:rPr>
                <w:sz w:val="20"/>
                <w:szCs w:val="20"/>
              </w:rPr>
              <w:t>ойкова,115</w:t>
            </w:r>
          </w:p>
          <w:p w:rsidR="001A75B8" w:rsidRDefault="001A75B8" w:rsidP="00AF3A82">
            <w:pPr>
              <w:rPr>
                <w:sz w:val="20"/>
                <w:szCs w:val="20"/>
              </w:rPr>
            </w:pPr>
            <w:r w:rsidRPr="00FD40C7">
              <w:rPr>
                <w:sz w:val="20"/>
                <w:szCs w:val="20"/>
              </w:rPr>
              <w:t>РБ, г.Белебей, ул</w:t>
            </w:r>
            <w:proofErr w:type="gramStart"/>
            <w:r w:rsidRPr="00FD40C7">
              <w:rPr>
                <w:sz w:val="20"/>
                <w:szCs w:val="20"/>
              </w:rPr>
              <w:t>.</w:t>
            </w:r>
            <w:r>
              <w:rPr>
                <w:sz w:val="20"/>
                <w:szCs w:val="20"/>
              </w:rPr>
              <w:t>Л</w:t>
            </w:r>
            <w:proofErr w:type="gramEnd"/>
            <w:r>
              <w:rPr>
                <w:sz w:val="20"/>
                <w:szCs w:val="20"/>
              </w:rPr>
              <w:t>енина,1</w:t>
            </w:r>
          </w:p>
          <w:p w:rsidR="001A75B8" w:rsidRPr="00FD40C7" w:rsidRDefault="001A75B8" w:rsidP="00AF3A82">
            <w:pPr>
              <w:rPr>
                <w:sz w:val="20"/>
                <w:szCs w:val="20"/>
              </w:rPr>
            </w:pPr>
            <w:r w:rsidRPr="00FD40C7">
              <w:rPr>
                <w:sz w:val="20"/>
                <w:szCs w:val="20"/>
              </w:rPr>
              <w:t>РБ, г.Белебей, ул</w:t>
            </w:r>
            <w:proofErr w:type="gramStart"/>
            <w:r w:rsidRPr="00FD40C7">
              <w:rPr>
                <w:sz w:val="20"/>
                <w:szCs w:val="20"/>
              </w:rPr>
              <w:t>.</w:t>
            </w:r>
            <w:r>
              <w:rPr>
                <w:sz w:val="20"/>
                <w:szCs w:val="20"/>
              </w:rPr>
              <w:t>В</w:t>
            </w:r>
            <w:proofErr w:type="gramEnd"/>
            <w:r>
              <w:rPr>
                <w:sz w:val="20"/>
                <w:szCs w:val="20"/>
              </w:rPr>
              <w:t>олгоградская,15</w:t>
            </w:r>
          </w:p>
        </w:tc>
        <w:tc>
          <w:tcPr>
            <w:tcW w:w="1959" w:type="dxa"/>
          </w:tcPr>
          <w:p w:rsidR="001A75B8" w:rsidRDefault="001A75B8" w:rsidP="00AF3A82">
            <w:pPr>
              <w:ind w:left="-120"/>
              <w:jc w:val="center"/>
              <w:rPr>
                <w:sz w:val="20"/>
                <w:szCs w:val="20"/>
              </w:rPr>
            </w:pPr>
            <w:r w:rsidRPr="004559C3">
              <w:rPr>
                <w:sz w:val="20"/>
                <w:szCs w:val="20"/>
              </w:rPr>
              <w:t>двухсторонняя щитовая конструкция</w:t>
            </w:r>
          </w:p>
          <w:p w:rsidR="001A75B8" w:rsidRDefault="001A75B8" w:rsidP="00AF3A82">
            <w:pPr>
              <w:ind w:left="-120"/>
              <w:jc w:val="center"/>
              <w:rPr>
                <w:sz w:val="20"/>
                <w:szCs w:val="20"/>
              </w:rPr>
            </w:pPr>
            <w:r w:rsidRPr="004559C3">
              <w:rPr>
                <w:sz w:val="20"/>
                <w:szCs w:val="20"/>
              </w:rPr>
              <w:t>двухсторонняя щитовая конструкция</w:t>
            </w:r>
          </w:p>
          <w:p w:rsidR="001A75B8" w:rsidRDefault="001A75B8" w:rsidP="00AF3A82">
            <w:pPr>
              <w:ind w:left="-120"/>
              <w:jc w:val="center"/>
              <w:rPr>
                <w:sz w:val="20"/>
                <w:szCs w:val="20"/>
              </w:rPr>
            </w:pPr>
            <w:r w:rsidRPr="004559C3">
              <w:rPr>
                <w:sz w:val="20"/>
                <w:szCs w:val="20"/>
              </w:rPr>
              <w:t>двухсторонняя щитовая конструкция</w:t>
            </w:r>
          </w:p>
          <w:p w:rsidR="001A75B8" w:rsidRPr="00647716" w:rsidRDefault="001A75B8" w:rsidP="00AF3A82">
            <w:pPr>
              <w:ind w:left="-120"/>
              <w:jc w:val="center"/>
              <w:rPr>
                <w:sz w:val="20"/>
                <w:szCs w:val="20"/>
              </w:rPr>
            </w:pPr>
            <w:r w:rsidRPr="004559C3">
              <w:rPr>
                <w:sz w:val="20"/>
                <w:szCs w:val="20"/>
              </w:rPr>
              <w:t>двухсторонняя щитовая конструкция двухсторонняя щитовая конструкция</w:t>
            </w: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18,0</w:t>
            </w:r>
          </w:p>
          <w:p w:rsidR="001A75B8"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18,0</w:t>
            </w:r>
          </w:p>
          <w:p w:rsidR="001A75B8"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18,0</w:t>
            </w:r>
          </w:p>
          <w:p w:rsidR="001A75B8"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18,0</w:t>
            </w: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sidRPr="004559C3">
              <w:rPr>
                <w:sz w:val="20"/>
                <w:szCs w:val="20"/>
              </w:rPr>
              <w:t>18,0</w:t>
            </w: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36,0</w:t>
            </w:r>
          </w:p>
          <w:p w:rsidR="001A75B8"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36,0</w:t>
            </w:r>
          </w:p>
          <w:p w:rsidR="001A75B8"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36,0</w:t>
            </w:r>
          </w:p>
          <w:p w:rsidR="001A75B8"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36,0</w:t>
            </w: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sidRPr="004559C3">
              <w:rPr>
                <w:sz w:val="20"/>
                <w:szCs w:val="20"/>
              </w:rPr>
              <w:t>36,0</w:t>
            </w: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60534,0</w:t>
            </w: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3026,7</w:t>
            </w:r>
          </w:p>
        </w:tc>
        <w:tc>
          <w:tcPr>
            <w:tcW w:w="974" w:type="dxa"/>
          </w:tcPr>
          <w:p w:rsidR="001A75B8" w:rsidRDefault="001A75B8" w:rsidP="00AF3A82">
            <w:pPr>
              <w:ind w:left="-120" w:right="-108"/>
              <w:jc w:val="center"/>
              <w:rPr>
                <w:sz w:val="20"/>
                <w:szCs w:val="20"/>
              </w:rPr>
            </w:pPr>
          </w:p>
          <w:p w:rsidR="001A75B8" w:rsidRDefault="001A75B8" w:rsidP="00AF3A82">
            <w:pPr>
              <w:ind w:left="-120" w:right="-108"/>
              <w:jc w:val="center"/>
              <w:rPr>
                <w:sz w:val="20"/>
                <w:szCs w:val="20"/>
              </w:rPr>
            </w:pPr>
          </w:p>
          <w:p w:rsidR="001A75B8" w:rsidRDefault="001A75B8" w:rsidP="00AF3A82">
            <w:pPr>
              <w:ind w:left="-120" w:right="-108"/>
              <w:jc w:val="center"/>
              <w:rPr>
                <w:sz w:val="20"/>
                <w:szCs w:val="20"/>
              </w:rPr>
            </w:pPr>
          </w:p>
          <w:p w:rsidR="001A75B8" w:rsidRDefault="001A75B8" w:rsidP="00AF3A82">
            <w:pPr>
              <w:ind w:left="-120" w:right="-108"/>
              <w:jc w:val="center"/>
              <w:rPr>
                <w:sz w:val="20"/>
                <w:szCs w:val="20"/>
              </w:rPr>
            </w:pPr>
          </w:p>
          <w:p w:rsidR="001A75B8" w:rsidRDefault="001A75B8" w:rsidP="00AF3A82">
            <w:pPr>
              <w:ind w:left="-120" w:right="-108"/>
              <w:jc w:val="center"/>
              <w:rPr>
                <w:sz w:val="20"/>
                <w:szCs w:val="20"/>
              </w:rPr>
            </w:pPr>
          </w:p>
          <w:p w:rsidR="001A75B8" w:rsidRPr="004559C3" w:rsidRDefault="001A75B8" w:rsidP="00AF3A82">
            <w:pPr>
              <w:ind w:left="-120" w:right="-108"/>
              <w:jc w:val="center"/>
              <w:rPr>
                <w:sz w:val="20"/>
                <w:szCs w:val="20"/>
              </w:rPr>
            </w:pPr>
            <w:r>
              <w:rPr>
                <w:sz w:val="20"/>
                <w:szCs w:val="20"/>
              </w:rPr>
              <w:t>60534,0</w:t>
            </w:r>
          </w:p>
        </w:tc>
        <w:tc>
          <w:tcPr>
            <w:tcW w:w="850"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sidRPr="004559C3">
              <w:rPr>
                <w:sz w:val="20"/>
                <w:szCs w:val="20"/>
              </w:rPr>
              <w:t>10 лет</w:t>
            </w:r>
          </w:p>
        </w:tc>
      </w:tr>
      <w:tr w:rsidR="001A75B8" w:rsidRPr="00D5623E" w:rsidTr="00AF3A82">
        <w:trPr>
          <w:trHeight w:val="550"/>
        </w:trPr>
        <w:tc>
          <w:tcPr>
            <w:tcW w:w="392" w:type="dxa"/>
          </w:tcPr>
          <w:p w:rsidR="001A75B8" w:rsidRPr="00647716" w:rsidRDefault="001A75B8" w:rsidP="00AF3A82">
            <w:pPr>
              <w:ind w:left="-120" w:right="-172"/>
              <w:jc w:val="center"/>
              <w:rPr>
                <w:sz w:val="20"/>
                <w:szCs w:val="20"/>
              </w:rPr>
            </w:pPr>
          </w:p>
          <w:p w:rsidR="001A75B8" w:rsidRPr="00647716" w:rsidRDefault="001A75B8" w:rsidP="00AF3A82">
            <w:pPr>
              <w:ind w:left="-120" w:right="-172"/>
              <w:jc w:val="center"/>
              <w:rPr>
                <w:sz w:val="20"/>
                <w:szCs w:val="20"/>
              </w:rPr>
            </w:pPr>
            <w:r>
              <w:rPr>
                <w:sz w:val="20"/>
                <w:szCs w:val="20"/>
              </w:rPr>
              <w:t>5</w:t>
            </w:r>
          </w:p>
        </w:tc>
        <w:tc>
          <w:tcPr>
            <w:tcW w:w="1735" w:type="dxa"/>
          </w:tcPr>
          <w:p w:rsidR="001A75B8" w:rsidRPr="00FD40C7" w:rsidRDefault="001A75B8" w:rsidP="00AF3A82">
            <w:pPr>
              <w:rPr>
                <w:sz w:val="20"/>
                <w:szCs w:val="20"/>
              </w:rPr>
            </w:pPr>
            <w:r w:rsidRPr="00FD40C7">
              <w:rPr>
                <w:sz w:val="20"/>
                <w:szCs w:val="20"/>
              </w:rPr>
              <w:t>РБ, г.Белебей, ул</w:t>
            </w:r>
            <w:proofErr w:type="gramStart"/>
            <w:r w:rsidRPr="00FD40C7">
              <w:rPr>
                <w:sz w:val="20"/>
                <w:szCs w:val="20"/>
              </w:rPr>
              <w:t>.</w:t>
            </w:r>
            <w:r>
              <w:rPr>
                <w:sz w:val="20"/>
                <w:szCs w:val="20"/>
              </w:rPr>
              <w:t>В</w:t>
            </w:r>
            <w:proofErr w:type="gramEnd"/>
            <w:r>
              <w:rPr>
                <w:sz w:val="20"/>
                <w:szCs w:val="20"/>
              </w:rPr>
              <w:t xml:space="preserve">осточная </w:t>
            </w:r>
            <w:r w:rsidRPr="00FD40C7">
              <w:rPr>
                <w:sz w:val="20"/>
                <w:szCs w:val="20"/>
              </w:rPr>
              <w:t xml:space="preserve"> в районе </w:t>
            </w:r>
            <w:r>
              <w:rPr>
                <w:sz w:val="20"/>
                <w:szCs w:val="20"/>
              </w:rPr>
              <w:t>ОАО БМК</w:t>
            </w:r>
          </w:p>
        </w:tc>
        <w:tc>
          <w:tcPr>
            <w:tcW w:w="1959" w:type="dxa"/>
          </w:tcPr>
          <w:p w:rsidR="001A75B8" w:rsidRPr="00647716" w:rsidRDefault="001A75B8" w:rsidP="00AF3A82">
            <w:pPr>
              <w:ind w:left="-120"/>
              <w:jc w:val="center"/>
              <w:rPr>
                <w:sz w:val="20"/>
                <w:szCs w:val="20"/>
              </w:rPr>
            </w:pPr>
          </w:p>
          <w:p w:rsidR="001A75B8" w:rsidRPr="00647716" w:rsidRDefault="001A75B8" w:rsidP="00AF3A82">
            <w:pPr>
              <w:ind w:left="-120"/>
              <w:jc w:val="center"/>
              <w:rPr>
                <w:sz w:val="20"/>
                <w:szCs w:val="20"/>
              </w:rPr>
            </w:pPr>
            <w:r w:rsidRPr="004559C3">
              <w:rPr>
                <w:sz w:val="20"/>
                <w:szCs w:val="20"/>
              </w:rPr>
              <w:t>двухсторонняя щитовая конструкция</w:t>
            </w:r>
          </w:p>
        </w:tc>
        <w:tc>
          <w:tcPr>
            <w:tcW w:w="974"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5</w:t>
            </w:r>
            <w:r w:rsidRPr="004559C3">
              <w:rPr>
                <w:sz w:val="20"/>
                <w:szCs w:val="20"/>
              </w:rPr>
              <w:t>,0</w:t>
            </w:r>
          </w:p>
        </w:tc>
        <w:tc>
          <w:tcPr>
            <w:tcW w:w="974"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9,68</w:t>
            </w:r>
          </w:p>
        </w:tc>
        <w:tc>
          <w:tcPr>
            <w:tcW w:w="974"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3906,46</w:t>
            </w:r>
          </w:p>
        </w:tc>
        <w:tc>
          <w:tcPr>
            <w:tcW w:w="974"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195,32</w:t>
            </w:r>
          </w:p>
        </w:tc>
        <w:tc>
          <w:tcPr>
            <w:tcW w:w="974" w:type="dxa"/>
          </w:tcPr>
          <w:p w:rsidR="001A75B8" w:rsidRDefault="001A75B8" w:rsidP="00AF3A82">
            <w:pPr>
              <w:ind w:left="-120" w:right="-108"/>
              <w:jc w:val="center"/>
              <w:rPr>
                <w:sz w:val="20"/>
                <w:szCs w:val="20"/>
              </w:rPr>
            </w:pPr>
          </w:p>
          <w:p w:rsidR="001A75B8" w:rsidRPr="004559C3" w:rsidRDefault="001A75B8" w:rsidP="00AF3A82">
            <w:pPr>
              <w:ind w:left="-120" w:right="-108"/>
              <w:jc w:val="center"/>
              <w:rPr>
                <w:sz w:val="20"/>
                <w:szCs w:val="20"/>
              </w:rPr>
            </w:pPr>
            <w:r>
              <w:rPr>
                <w:sz w:val="20"/>
                <w:szCs w:val="20"/>
              </w:rPr>
              <w:t>3906,46</w:t>
            </w:r>
          </w:p>
        </w:tc>
        <w:tc>
          <w:tcPr>
            <w:tcW w:w="850"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sidRPr="004559C3">
              <w:rPr>
                <w:sz w:val="20"/>
                <w:szCs w:val="20"/>
              </w:rPr>
              <w:t>10 лет</w:t>
            </w:r>
          </w:p>
        </w:tc>
      </w:tr>
      <w:tr w:rsidR="001A75B8" w:rsidRPr="00D5623E" w:rsidTr="00AF3A82">
        <w:tblPrEx>
          <w:tblLook w:val="04A0"/>
        </w:tblPrEx>
        <w:trPr>
          <w:trHeight w:val="416"/>
        </w:trPr>
        <w:tc>
          <w:tcPr>
            <w:tcW w:w="392" w:type="dxa"/>
          </w:tcPr>
          <w:p w:rsidR="001A75B8" w:rsidRPr="00647716" w:rsidRDefault="001A75B8" w:rsidP="00AF3A82">
            <w:pPr>
              <w:ind w:left="-120" w:right="-172"/>
              <w:jc w:val="center"/>
              <w:rPr>
                <w:sz w:val="20"/>
                <w:szCs w:val="20"/>
              </w:rPr>
            </w:pPr>
          </w:p>
          <w:p w:rsidR="001A75B8" w:rsidRPr="00647716" w:rsidRDefault="001A75B8" w:rsidP="00AF3A82">
            <w:pPr>
              <w:ind w:left="-120" w:right="-172"/>
              <w:jc w:val="center"/>
              <w:rPr>
                <w:sz w:val="20"/>
                <w:szCs w:val="20"/>
              </w:rPr>
            </w:pPr>
            <w:r>
              <w:rPr>
                <w:sz w:val="20"/>
                <w:szCs w:val="20"/>
              </w:rPr>
              <w:t>6</w:t>
            </w:r>
          </w:p>
        </w:tc>
        <w:tc>
          <w:tcPr>
            <w:tcW w:w="1735" w:type="dxa"/>
          </w:tcPr>
          <w:p w:rsidR="001A75B8" w:rsidRPr="00647716" w:rsidRDefault="001A75B8" w:rsidP="00AF3A82">
            <w:pPr>
              <w:rPr>
                <w:sz w:val="20"/>
                <w:szCs w:val="20"/>
              </w:rPr>
            </w:pPr>
            <w:r w:rsidRPr="00647716">
              <w:rPr>
                <w:sz w:val="20"/>
                <w:szCs w:val="20"/>
              </w:rPr>
              <w:t xml:space="preserve">РБ, г.Белебей, </w:t>
            </w:r>
            <w:r w:rsidRPr="00D5623E">
              <w:rPr>
                <w:sz w:val="20"/>
                <w:szCs w:val="20"/>
              </w:rPr>
              <w:t>ул</w:t>
            </w:r>
            <w:proofErr w:type="gramStart"/>
            <w:r>
              <w:rPr>
                <w:sz w:val="20"/>
                <w:szCs w:val="20"/>
              </w:rPr>
              <w:t>.Л</w:t>
            </w:r>
            <w:proofErr w:type="gramEnd"/>
            <w:r>
              <w:rPr>
                <w:sz w:val="20"/>
                <w:szCs w:val="20"/>
              </w:rPr>
              <w:t>енина, 25/1 в районе ангара</w:t>
            </w:r>
          </w:p>
        </w:tc>
        <w:tc>
          <w:tcPr>
            <w:tcW w:w="1959" w:type="dxa"/>
          </w:tcPr>
          <w:p w:rsidR="001A75B8" w:rsidRPr="00647716" w:rsidRDefault="001A75B8" w:rsidP="00AF3A82">
            <w:pPr>
              <w:ind w:left="-120"/>
              <w:jc w:val="center"/>
              <w:rPr>
                <w:sz w:val="20"/>
                <w:szCs w:val="20"/>
              </w:rPr>
            </w:pPr>
            <w:r w:rsidRPr="004559C3">
              <w:rPr>
                <w:sz w:val="20"/>
                <w:szCs w:val="20"/>
              </w:rPr>
              <w:t>двухсторонняя щитовая конструкция</w:t>
            </w: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18,0</w:t>
            </w:r>
          </w:p>
          <w:p w:rsidR="001A75B8" w:rsidRPr="004559C3" w:rsidRDefault="001A75B8" w:rsidP="00AF3A82">
            <w:pPr>
              <w:ind w:left="-120"/>
              <w:jc w:val="center"/>
              <w:rPr>
                <w:sz w:val="20"/>
                <w:szCs w:val="20"/>
              </w:rPr>
            </w:pP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36,0</w:t>
            </w:r>
          </w:p>
          <w:p w:rsidR="001A75B8" w:rsidRPr="004559C3" w:rsidRDefault="001A75B8" w:rsidP="00AF3A82">
            <w:pPr>
              <w:ind w:left="-120"/>
              <w:jc w:val="center"/>
              <w:rPr>
                <w:sz w:val="20"/>
                <w:szCs w:val="20"/>
              </w:rPr>
            </w:pPr>
          </w:p>
        </w:tc>
        <w:tc>
          <w:tcPr>
            <w:tcW w:w="974"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12106,8</w:t>
            </w:r>
          </w:p>
        </w:tc>
        <w:tc>
          <w:tcPr>
            <w:tcW w:w="974"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605,34</w:t>
            </w:r>
          </w:p>
        </w:tc>
        <w:tc>
          <w:tcPr>
            <w:tcW w:w="974" w:type="dxa"/>
          </w:tcPr>
          <w:p w:rsidR="001A75B8" w:rsidRDefault="001A75B8" w:rsidP="00AF3A82">
            <w:pPr>
              <w:ind w:left="-120" w:right="-108"/>
              <w:jc w:val="center"/>
              <w:rPr>
                <w:sz w:val="20"/>
                <w:szCs w:val="20"/>
              </w:rPr>
            </w:pPr>
          </w:p>
          <w:p w:rsidR="001A75B8" w:rsidRPr="004559C3" w:rsidRDefault="001A75B8" w:rsidP="00AF3A82">
            <w:pPr>
              <w:ind w:left="-120" w:right="-108"/>
              <w:jc w:val="center"/>
              <w:rPr>
                <w:sz w:val="20"/>
                <w:szCs w:val="20"/>
              </w:rPr>
            </w:pPr>
            <w:r>
              <w:rPr>
                <w:sz w:val="20"/>
                <w:szCs w:val="20"/>
              </w:rPr>
              <w:t>12106,8</w:t>
            </w:r>
          </w:p>
        </w:tc>
        <w:tc>
          <w:tcPr>
            <w:tcW w:w="850"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sidRPr="004559C3">
              <w:rPr>
                <w:sz w:val="20"/>
                <w:szCs w:val="20"/>
              </w:rPr>
              <w:t>10 лет</w:t>
            </w:r>
          </w:p>
        </w:tc>
      </w:tr>
      <w:tr w:rsidR="001A75B8" w:rsidRPr="00D5623E" w:rsidTr="00AF3A82">
        <w:tblPrEx>
          <w:tblLook w:val="04A0"/>
        </w:tblPrEx>
        <w:trPr>
          <w:trHeight w:val="416"/>
        </w:trPr>
        <w:tc>
          <w:tcPr>
            <w:tcW w:w="392" w:type="dxa"/>
          </w:tcPr>
          <w:p w:rsidR="001A75B8" w:rsidRDefault="001A75B8" w:rsidP="00AF3A82">
            <w:pPr>
              <w:ind w:left="-120" w:right="-172"/>
              <w:jc w:val="center"/>
              <w:rPr>
                <w:sz w:val="20"/>
                <w:szCs w:val="20"/>
              </w:rPr>
            </w:pPr>
          </w:p>
          <w:p w:rsidR="001A75B8" w:rsidRPr="00647716" w:rsidRDefault="001A75B8" w:rsidP="00AF3A82">
            <w:pPr>
              <w:ind w:left="-120" w:right="-172"/>
              <w:jc w:val="center"/>
              <w:rPr>
                <w:sz w:val="20"/>
                <w:szCs w:val="20"/>
              </w:rPr>
            </w:pPr>
            <w:r>
              <w:rPr>
                <w:sz w:val="20"/>
                <w:szCs w:val="20"/>
              </w:rPr>
              <w:t>7</w:t>
            </w:r>
          </w:p>
        </w:tc>
        <w:tc>
          <w:tcPr>
            <w:tcW w:w="1735" w:type="dxa"/>
          </w:tcPr>
          <w:p w:rsidR="001A75B8" w:rsidRPr="00FD40C7" w:rsidRDefault="001A75B8" w:rsidP="00AF3A82">
            <w:pPr>
              <w:rPr>
                <w:sz w:val="20"/>
                <w:szCs w:val="20"/>
              </w:rPr>
            </w:pPr>
            <w:r w:rsidRPr="00FD40C7">
              <w:rPr>
                <w:sz w:val="20"/>
                <w:szCs w:val="20"/>
              </w:rPr>
              <w:t xml:space="preserve">РБ, г.Белебей, </w:t>
            </w:r>
          </w:p>
          <w:p w:rsidR="001A75B8" w:rsidRPr="00FD40C7" w:rsidRDefault="001A75B8" w:rsidP="00AF3A82">
            <w:pPr>
              <w:rPr>
                <w:sz w:val="20"/>
                <w:szCs w:val="20"/>
              </w:rPr>
            </w:pPr>
            <w:r w:rsidRPr="00FD40C7">
              <w:rPr>
                <w:sz w:val="20"/>
                <w:szCs w:val="20"/>
              </w:rPr>
              <w:t>ул.</w:t>
            </w:r>
            <w:r>
              <w:rPr>
                <w:sz w:val="20"/>
                <w:szCs w:val="20"/>
              </w:rPr>
              <w:t xml:space="preserve">М.Г.Амирова,10/А </w:t>
            </w:r>
          </w:p>
        </w:tc>
        <w:tc>
          <w:tcPr>
            <w:tcW w:w="1959" w:type="dxa"/>
          </w:tcPr>
          <w:p w:rsidR="001A75B8" w:rsidRDefault="001A75B8" w:rsidP="00AF3A82">
            <w:pPr>
              <w:ind w:left="-120" w:right="-108"/>
              <w:jc w:val="center"/>
              <w:rPr>
                <w:sz w:val="20"/>
                <w:szCs w:val="20"/>
              </w:rPr>
            </w:pPr>
          </w:p>
          <w:p w:rsidR="001A75B8" w:rsidRPr="004559C3" w:rsidRDefault="001A75B8" w:rsidP="00AF3A82">
            <w:pPr>
              <w:ind w:left="-120" w:right="-108"/>
              <w:jc w:val="center"/>
              <w:rPr>
                <w:sz w:val="20"/>
                <w:szCs w:val="20"/>
              </w:rPr>
            </w:pPr>
            <w:proofErr w:type="spellStart"/>
            <w:r>
              <w:rPr>
                <w:sz w:val="20"/>
                <w:szCs w:val="20"/>
              </w:rPr>
              <w:t>стелла</w:t>
            </w:r>
            <w:proofErr w:type="spellEnd"/>
          </w:p>
        </w:tc>
        <w:tc>
          <w:tcPr>
            <w:tcW w:w="974"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4</w:t>
            </w:r>
            <w:r w:rsidRPr="004559C3">
              <w:rPr>
                <w:sz w:val="20"/>
                <w:szCs w:val="20"/>
              </w:rPr>
              <w:t>,0</w:t>
            </w:r>
          </w:p>
        </w:tc>
        <w:tc>
          <w:tcPr>
            <w:tcW w:w="974"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4</w:t>
            </w:r>
            <w:r w:rsidRPr="004559C3">
              <w:rPr>
                <w:sz w:val="20"/>
                <w:szCs w:val="20"/>
              </w:rPr>
              <w:t>,0</w:t>
            </w:r>
          </w:p>
        </w:tc>
        <w:tc>
          <w:tcPr>
            <w:tcW w:w="974"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1132,8</w:t>
            </w:r>
          </w:p>
        </w:tc>
        <w:tc>
          <w:tcPr>
            <w:tcW w:w="974"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56,64</w:t>
            </w:r>
          </w:p>
        </w:tc>
        <w:tc>
          <w:tcPr>
            <w:tcW w:w="974" w:type="dxa"/>
          </w:tcPr>
          <w:p w:rsidR="001A75B8" w:rsidRDefault="001A75B8" w:rsidP="00AF3A82">
            <w:pPr>
              <w:ind w:left="-120" w:right="-108"/>
              <w:jc w:val="center"/>
              <w:rPr>
                <w:sz w:val="20"/>
                <w:szCs w:val="20"/>
              </w:rPr>
            </w:pPr>
          </w:p>
          <w:p w:rsidR="001A75B8" w:rsidRPr="004559C3" w:rsidRDefault="001A75B8" w:rsidP="00AF3A82">
            <w:pPr>
              <w:ind w:left="-120" w:right="-108"/>
              <w:jc w:val="center"/>
              <w:rPr>
                <w:sz w:val="20"/>
                <w:szCs w:val="20"/>
              </w:rPr>
            </w:pPr>
            <w:r>
              <w:rPr>
                <w:sz w:val="20"/>
                <w:szCs w:val="20"/>
              </w:rPr>
              <w:t>1132,8</w:t>
            </w:r>
          </w:p>
        </w:tc>
        <w:tc>
          <w:tcPr>
            <w:tcW w:w="850"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sidRPr="004559C3">
              <w:rPr>
                <w:sz w:val="20"/>
                <w:szCs w:val="20"/>
              </w:rPr>
              <w:t>10 лет</w:t>
            </w:r>
          </w:p>
        </w:tc>
      </w:tr>
      <w:tr w:rsidR="001A75B8" w:rsidRPr="00D5623E" w:rsidTr="00AF3A82">
        <w:tblPrEx>
          <w:tblLook w:val="04A0"/>
        </w:tblPrEx>
        <w:trPr>
          <w:trHeight w:val="416"/>
        </w:trPr>
        <w:tc>
          <w:tcPr>
            <w:tcW w:w="392" w:type="dxa"/>
          </w:tcPr>
          <w:p w:rsidR="001A75B8" w:rsidRDefault="001A75B8" w:rsidP="00AF3A82">
            <w:pPr>
              <w:ind w:left="-120" w:right="-172"/>
              <w:jc w:val="center"/>
              <w:rPr>
                <w:sz w:val="20"/>
                <w:szCs w:val="20"/>
              </w:rPr>
            </w:pPr>
          </w:p>
          <w:p w:rsidR="001A75B8" w:rsidRDefault="001A75B8" w:rsidP="00AF3A82">
            <w:pPr>
              <w:ind w:left="-120" w:right="-172"/>
              <w:jc w:val="center"/>
              <w:rPr>
                <w:sz w:val="20"/>
                <w:szCs w:val="20"/>
              </w:rPr>
            </w:pPr>
            <w:r>
              <w:rPr>
                <w:sz w:val="20"/>
                <w:szCs w:val="20"/>
              </w:rPr>
              <w:t>8</w:t>
            </w:r>
          </w:p>
        </w:tc>
        <w:tc>
          <w:tcPr>
            <w:tcW w:w="1735" w:type="dxa"/>
          </w:tcPr>
          <w:p w:rsidR="001A75B8" w:rsidRPr="00647716" w:rsidRDefault="001A75B8" w:rsidP="00AF3A82">
            <w:pPr>
              <w:rPr>
                <w:sz w:val="20"/>
                <w:szCs w:val="20"/>
              </w:rPr>
            </w:pPr>
            <w:proofErr w:type="spellStart"/>
            <w:r>
              <w:rPr>
                <w:sz w:val="20"/>
                <w:szCs w:val="20"/>
              </w:rPr>
              <w:t>РБ,р.п</w:t>
            </w:r>
            <w:proofErr w:type="gramStart"/>
            <w:r>
              <w:rPr>
                <w:sz w:val="20"/>
                <w:szCs w:val="20"/>
              </w:rPr>
              <w:t>.П</w:t>
            </w:r>
            <w:proofErr w:type="gramEnd"/>
            <w:r>
              <w:rPr>
                <w:sz w:val="20"/>
                <w:szCs w:val="20"/>
              </w:rPr>
              <w:t>риютово</w:t>
            </w:r>
            <w:proofErr w:type="spellEnd"/>
            <w:r w:rsidRPr="00647716">
              <w:rPr>
                <w:sz w:val="20"/>
                <w:szCs w:val="20"/>
              </w:rPr>
              <w:t xml:space="preserve">, </w:t>
            </w:r>
            <w:r>
              <w:rPr>
                <w:sz w:val="20"/>
                <w:szCs w:val="20"/>
              </w:rPr>
              <w:t xml:space="preserve"> Пересечение </w:t>
            </w:r>
            <w:r w:rsidRPr="00FD40C7">
              <w:rPr>
                <w:sz w:val="20"/>
                <w:szCs w:val="20"/>
              </w:rPr>
              <w:t>ул.</w:t>
            </w:r>
            <w:r>
              <w:rPr>
                <w:sz w:val="20"/>
                <w:szCs w:val="20"/>
              </w:rPr>
              <w:t>Вокзальная и ул.Свердлова</w:t>
            </w:r>
          </w:p>
        </w:tc>
        <w:tc>
          <w:tcPr>
            <w:tcW w:w="1959" w:type="dxa"/>
          </w:tcPr>
          <w:p w:rsidR="001A75B8" w:rsidRDefault="001A75B8" w:rsidP="00AF3A82">
            <w:pPr>
              <w:ind w:left="-120"/>
              <w:jc w:val="center"/>
              <w:rPr>
                <w:sz w:val="20"/>
                <w:szCs w:val="20"/>
              </w:rPr>
            </w:pPr>
          </w:p>
          <w:p w:rsidR="001A75B8" w:rsidRPr="00647716" w:rsidRDefault="001A75B8" w:rsidP="00AF3A82">
            <w:pPr>
              <w:ind w:left="-120"/>
              <w:jc w:val="center"/>
              <w:rPr>
                <w:sz w:val="20"/>
                <w:szCs w:val="20"/>
              </w:rPr>
            </w:pPr>
            <w:r w:rsidRPr="004559C3">
              <w:rPr>
                <w:sz w:val="20"/>
                <w:szCs w:val="20"/>
              </w:rPr>
              <w:t>двухсторонняя щитовая конструкция</w:t>
            </w: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18,0</w:t>
            </w:r>
          </w:p>
          <w:p w:rsidR="001A75B8" w:rsidRPr="004559C3" w:rsidRDefault="001A75B8" w:rsidP="00AF3A82">
            <w:pPr>
              <w:ind w:left="-120"/>
              <w:jc w:val="center"/>
              <w:rPr>
                <w:sz w:val="20"/>
                <w:szCs w:val="20"/>
              </w:rPr>
            </w:pP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36,0</w:t>
            </w:r>
          </w:p>
          <w:p w:rsidR="001A75B8" w:rsidRPr="004559C3" w:rsidRDefault="001A75B8" w:rsidP="00AF3A82">
            <w:pPr>
              <w:ind w:left="-120"/>
              <w:jc w:val="center"/>
              <w:rPr>
                <w:sz w:val="20"/>
                <w:szCs w:val="20"/>
              </w:rPr>
            </w:pPr>
          </w:p>
        </w:tc>
        <w:tc>
          <w:tcPr>
            <w:tcW w:w="974" w:type="dxa"/>
          </w:tcPr>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10896,12</w:t>
            </w:r>
          </w:p>
        </w:tc>
        <w:tc>
          <w:tcPr>
            <w:tcW w:w="974" w:type="dxa"/>
          </w:tcPr>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544,81</w:t>
            </w:r>
          </w:p>
        </w:tc>
        <w:tc>
          <w:tcPr>
            <w:tcW w:w="974" w:type="dxa"/>
          </w:tcPr>
          <w:p w:rsidR="001A75B8" w:rsidRDefault="001A75B8" w:rsidP="00AF3A82">
            <w:pPr>
              <w:ind w:left="-120" w:right="-108"/>
              <w:jc w:val="center"/>
              <w:rPr>
                <w:sz w:val="20"/>
                <w:szCs w:val="20"/>
              </w:rPr>
            </w:pPr>
          </w:p>
          <w:p w:rsidR="001A75B8" w:rsidRDefault="001A75B8" w:rsidP="00AF3A82">
            <w:pPr>
              <w:ind w:left="-120" w:right="-108"/>
              <w:jc w:val="center"/>
              <w:rPr>
                <w:sz w:val="20"/>
                <w:szCs w:val="20"/>
              </w:rPr>
            </w:pPr>
            <w:r>
              <w:rPr>
                <w:sz w:val="20"/>
                <w:szCs w:val="20"/>
              </w:rPr>
              <w:t>10896,12</w:t>
            </w:r>
          </w:p>
        </w:tc>
        <w:tc>
          <w:tcPr>
            <w:tcW w:w="850" w:type="dxa"/>
          </w:tcPr>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sidRPr="004559C3">
              <w:rPr>
                <w:sz w:val="20"/>
                <w:szCs w:val="20"/>
              </w:rPr>
              <w:t>10 лет</w:t>
            </w:r>
          </w:p>
        </w:tc>
      </w:tr>
      <w:tr w:rsidR="001A75B8" w:rsidRPr="00D5623E" w:rsidTr="00AF3A82">
        <w:tblPrEx>
          <w:tblLook w:val="04A0"/>
        </w:tblPrEx>
        <w:trPr>
          <w:trHeight w:val="416"/>
        </w:trPr>
        <w:tc>
          <w:tcPr>
            <w:tcW w:w="392" w:type="dxa"/>
          </w:tcPr>
          <w:p w:rsidR="001A75B8" w:rsidRDefault="001A75B8" w:rsidP="00AF3A82">
            <w:pPr>
              <w:ind w:left="-120" w:right="-172"/>
              <w:jc w:val="center"/>
              <w:rPr>
                <w:sz w:val="20"/>
                <w:szCs w:val="20"/>
              </w:rPr>
            </w:pPr>
          </w:p>
          <w:p w:rsidR="001A75B8" w:rsidRDefault="001A75B8" w:rsidP="00AF3A82">
            <w:pPr>
              <w:ind w:left="-120" w:right="-172"/>
              <w:jc w:val="center"/>
              <w:rPr>
                <w:sz w:val="20"/>
                <w:szCs w:val="20"/>
              </w:rPr>
            </w:pPr>
            <w:r>
              <w:rPr>
                <w:sz w:val="20"/>
                <w:szCs w:val="20"/>
              </w:rPr>
              <w:t>9</w:t>
            </w:r>
          </w:p>
        </w:tc>
        <w:tc>
          <w:tcPr>
            <w:tcW w:w="1735" w:type="dxa"/>
          </w:tcPr>
          <w:p w:rsidR="001A75B8" w:rsidRDefault="001A75B8" w:rsidP="00AF3A82">
            <w:pPr>
              <w:rPr>
                <w:sz w:val="20"/>
                <w:szCs w:val="20"/>
              </w:rPr>
            </w:pPr>
            <w:r w:rsidRPr="00FD40C7">
              <w:rPr>
                <w:sz w:val="20"/>
                <w:szCs w:val="20"/>
              </w:rPr>
              <w:t>РБ, г.Белебей, ул</w:t>
            </w:r>
            <w:proofErr w:type="gramStart"/>
            <w:r w:rsidRPr="00FD40C7">
              <w:rPr>
                <w:sz w:val="20"/>
                <w:szCs w:val="20"/>
              </w:rPr>
              <w:t>.</w:t>
            </w:r>
            <w:r>
              <w:rPr>
                <w:sz w:val="20"/>
                <w:szCs w:val="20"/>
              </w:rPr>
              <w:t>В</w:t>
            </w:r>
            <w:proofErr w:type="gramEnd"/>
            <w:r>
              <w:rPr>
                <w:sz w:val="20"/>
                <w:szCs w:val="20"/>
              </w:rPr>
              <w:t>ойкова,103</w:t>
            </w:r>
          </w:p>
          <w:p w:rsidR="001A75B8" w:rsidRDefault="001A75B8" w:rsidP="00AF3A82">
            <w:pPr>
              <w:rPr>
                <w:sz w:val="20"/>
                <w:szCs w:val="20"/>
              </w:rPr>
            </w:pPr>
          </w:p>
        </w:tc>
        <w:tc>
          <w:tcPr>
            <w:tcW w:w="1959" w:type="dxa"/>
          </w:tcPr>
          <w:p w:rsidR="001A75B8" w:rsidRDefault="001A75B8" w:rsidP="00AF3A82">
            <w:pPr>
              <w:ind w:left="-120"/>
              <w:jc w:val="center"/>
              <w:rPr>
                <w:sz w:val="20"/>
                <w:szCs w:val="20"/>
              </w:rPr>
            </w:pPr>
            <w:r w:rsidRPr="004559C3">
              <w:rPr>
                <w:sz w:val="20"/>
                <w:szCs w:val="20"/>
              </w:rPr>
              <w:t>двухсторонняя щитовая конструкция</w:t>
            </w: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18,0</w:t>
            </w:r>
          </w:p>
          <w:p w:rsidR="001A75B8" w:rsidRPr="004559C3" w:rsidRDefault="001A75B8" w:rsidP="00AF3A82">
            <w:pPr>
              <w:ind w:left="-120"/>
              <w:jc w:val="center"/>
              <w:rPr>
                <w:sz w:val="20"/>
                <w:szCs w:val="20"/>
              </w:rPr>
            </w:pP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36,0</w:t>
            </w:r>
          </w:p>
          <w:p w:rsidR="001A75B8" w:rsidRPr="004559C3" w:rsidRDefault="001A75B8" w:rsidP="00AF3A82">
            <w:pPr>
              <w:ind w:left="-120"/>
              <w:jc w:val="center"/>
              <w:rPr>
                <w:sz w:val="20"/>
                <w:szCs w:val="20"/>
              </w:rPr>
            </w:pPr>
          </w:p>
        </w:tc>
        <w:tc>
          <w:tcPr>
            <w:tcW w:w="974"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12106,8</w:t>
            </w:r>
          </w:p>
        </w:tc>
        <w:tc>
          <w:tcPr>
            <w:tcW w:w="974" w:type="dxa"/>
          </w:tcPr>
          <w:p w:rsidR="001A75B8" w:rsidRPr="004559C3"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605,34</w:t>
            </w:r>
          </w:p>
        </w:tc>
        <w:tc>
          <w:tcPr>
            <w:tcW w:w="974" w:type="dxa"/>
          </w:tcPr>
          <w:p w:rsidR="001A75B8" w:rsidRDefault="001A75B8" w:rsidP="00AF3A82">
            <w:pPr>
              <w:ind w:left="-120" w:right="-108"/>
              <w:jc w:val="center"/>
              <w:rPr>
                <w:sz w:val="20"/>
                <w:szCs w:val="20"/>
              </w:rPr>
            </w:pPr>
          </w:p>
          <w:p w:rsidR="001A75B8" w:rsidRPr="004559C3" w:rsidRDefault="001A75B8" w:rsidP="00AF3A82">
            <w:pPr>
              <w:ind w:left="-120" w:right="-108"/>
              <w:jc w:val="center"/>
              <w:rPr>
                <w:sz w:val="20"/>
                <w:szCs w:val="20"/>
              </w:rPr>
            </w:pPr>
            <w:r>
              <w:rPr>
                <w:sz w:val="20"/>
                <w:szCs w:val="20"/>
              </w:rPr>
              <w:t>12106,8</w:t>
            </w:r>
          </w:p>
        </w:tc>
        <w:tc>
          <w:tcPr>
            <w:tcW w:w="850" w:type="dxa"/>
          </w:tcPr>
          <w:p w:rsidR="001A75B8"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10 лет</w:t>
            </w:r>
          </w:p>
        </w:tc>
      </w:tr>
      <w:tr w:rsidR="001A75B8" w:rsidRPr="00D5623E" w:rsidTr="00AF3A82">
        <w:tblPrEx>
          <w:tblLook w:val="04A0"/>
        </w:tblPrEx>
        <w:trPr>
          <w:trHeight w:val="416"/>
        </w:trPr>
        <w:tc>
          <w:tcPr>
            <w:tcW w:w="392" w:type="dxa"/>
          </w:tcPr>
          <w:p w:rsidR="001A75B8" w:rsidRDefault="001A75B8" w:rsidP="00AF3A82">
            <w:pPr>
              <w:ind w:left="-120" w:right="-172"/>
              <w:jc w:val="center"/>
              <w:rPr>
                <w:sz w:val="20"/>
                <w:szCs w:val="20"/>
              </w:rPr>
            </w:pPr>
          </w:p>
          <w:p w:rsidR="001A75B8" w:rsidRDefault="001A75B8" w:rsidP="00AF3A82">
            <w:pPr>
              <w:ind w:left="-120" w:right="-172"/>
              <w:jc w:val="center"/>
              <w:rPr>
                <w:sz w:val="20"/>
                <w:szCs w:val="20"/>
              </w:rPr>
            </w:pPr>
            <w:r>
              <w:rPr>
                <w:sz w:val="20"/>
                <w:szCs w:val="20"/>
              </w:rPr>
              <w:t>10</w:t>
            </w:r>
          </w:p>
        </w:tc>
        <w:tc>
          <w:tcPr>
            <w:tcW w:w="1735" w:type="dxa"/>
          </w:tcPr>
          <w:p w:rsidR="001A75B8" w:rsidRDefault="001A75B8" w:rsidP="00AF3A82">
            <w:pPr>
              <w:rPr>
                <w:sz w:val="20"/>
                <w:szCs w:val="20"/>
              </w:rPr>
            </w:pPr>
            <w:proofErr w:type="spellStart"/>
            <w:r>
              <w:rPr>
                <w:sz w:val="20"/>
                <w:szCs w:val="20"/>
              </w:rPr>
              <w:t>РБ,р.п</w:t>
            </w:r>
            <w:proofErr w:type="gramStart"/>
            <w:r>
              <w:rPr>
                <w:sz w:val="20"/>
                <w:szCs w:val="20"/>
              </w:rPr>
              <w:t>.П</w:t>
            </w:r>
            <w:proofErr w:type="gramEnd"/>
            <w:r>
              <w:rPr>
                <w:sz w:val="20"/>
                <w:szCs w:val="20"/>
              </w:rPr>
              <w:t>риютово</w:t>
            </w:r>
            <w:proofErr w:type="spellEnd"/>
            <w:r w:rsidRPr="00647716">
              <w:rPr>
                <w:sz w:val="20"/>
                <w:szCs w:val="20"/>
              </w:rPr>
              <w:t xml:space="preserve">, </w:t>
            </w:r>
            <w:r>
              <w:rPr>
                <w:sz w:val="20"/>
                <w:szCs w:val="20"/>
              </w:rPr>
              <w:t xml:space="preserve"> </w:t>
            </w:r>
            <w:r w:rsidRPr="00FD40C7">
              <w:rPr>
                <w:sz w:val="20"/>
                <w:szCs w:val="20"/>
              </w:rPr>
              <w:t>ул.</w:t>
            </w:r>
            <w:r>
              <w:rPr>
                <w:sz w:val="20"/>
                <w:szCs w:val="20"/>
              </w:rPr>
              <w:t>Магистральная в 80м от здания ПЛПУ</w:t>
            </w:r>
          </w:p>
          <w:p w:rsidR="001A75B8" w:rsidRPr="00FD40C7" w:rsidRDefault="001A75B8" w:rsidP="00AF3A82">
            <w:pPr>
              <w:rPr>
                <w:sz w:val="20"/>
                <w:szCs w:val="20"/>
              </w:rPr>
            </w:pPr>
            <w:proofErr w:type="spellStart"/>
            <w:r>
              <w:rPr>
                <w:sz w:val="20"/>
                <w:szCs w:val="20"/>
              </w:rPr>
              <w:t>РБ,р.п</w:t>
            </w:r>
            <w:proofErr w:type="gramStart"/>
            <w:r>
              <w:rPr>
                <w:sz w:val="20"/>
                <w:szCs w:val="20"/>
              </w:rPr>
              <w:t>.П</w:t>
            </w:r>
            <w:proofErr w:type="gramEnd"/>
            <w:r>
              <w:rPr>
                <w:sz w:val="20"/>
                <w:szCs w:val="20"/>
              </w:rPr>
              <w:t>риютово</w:t>
            </w:r>
            <w:proofErr w:type="spellEnd"/>
            <w:r w:rsidRPr="00647716">
              <w:rPr>
                <w:sz w:val="20"/>
                <w:szCs w:val="20"/>
              </w:rPr>
              <w:t xml:space="preserve">, </w:t>
            </w:r>
            <w:r>
              <w:rPr>
                <w:sz w:val="20"/>
                <w:szCs w:val="20"/>
              </w:rPr>
              <w:t xml:space="preserve"> </w:t>
            </w:r>
            <w:r w:rsidRPr="00FD40C7">
              <w:rPr>
                <w:sz w:val="20"/>
                <w:szCs w:val="20"/>
              </w:rPr>
              <w:t>ул.</w:t>
            </w:r>
            <w:r>
              <w:rPr>
                <w:sz w:val="20"/>
                <w:szCs w:val="20"/>
              </w:rPr>
              <w:t xml:space="preserve">Пролетарская,65 </w:t>
            </w:r>
            <w:proofErr w:type="spellStart"/>
            <w:r>
              <w:rPr>
                <w:sz w:val="20"/>
                <w:szCs w:val="20"/>
              </w:rPr>
              <w:t>РБ,р.п.Приютово</w:t>
            </w:r>
            <w:proofErr w:type="spellEnd"/>
            <w:r w:rsidRPr="00647716">
              <w:rPr>
                <w:sz w:val="20"/>
                <w:szCs w:val="20"/>
              </w:rPr>
              <w:t xml:space="preserve">, </w:t>
            </w:r>
            <w:r>
              <w:rPr>
                <w:sz w:val="20"/>
                <w:szCs w:val="20"/>
              </w:rPr>
              <w:t xml:space="preserve"> </w:t>
            </w:r>
            <w:r w:rsidRPr="00FD40C7">
              <w:rPr>
                <w:sz w:val="20"/>
                <w:szCs w:val="20"/>
              </w:rPr>
              <w:t>ул.</w:t>
            </w:r>
            <w:r>
              <w:rPr>
                <w:sz w:val="20"/>
                <w:szCs w:val="20"/>
              </w:rPr>
              <w:t>Яковлева,33</w:t>
            </w:r>
          </w:p>
        </w:tc>
        <w:tc>
          <w:tcPr>
            <w:tcW w:w="1959" w:type="dxa"/>
          </w:tcPr>
          <w:p w:rsidR="001A75B8" w:rsidRDefault="001A75B8" w:rsidP="00AF3A82">
            <w:pPr>
              <w:ind w:left="-120"/>
              <w:jc w:val="center"/>
              <w:rPr>
                <w:sz w:val="20"/>
                <w:szCs w:val="20"/>
              </w:rPr>
            </w:pPr>
            <w:r w:rsidRPr="004559C3">
              <w:rPr>
                <w:sz w:val="20"/>
                <w:szCs w:val="20"/>
              </w:rPr>
              <w:t xml:space="preserve">двухсторонняя щитовая конструкция </w:t>
            </w: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двухсторонняя щитовая конструкция</w:t>
            </w: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sidRPr="004559C3">
              <w:rPr>
                <w:sz w:val="20"/>
                <w:szCs w:val="20"/>
              </w:rPr>
              <w:t>двухсторонняя щитовая конструкция</w:t>
            </w: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18,0</w:t>
            </w: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18,0</w:t>
            </w: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18,0</w:t>
            </w:r>
          </w:p>
          <w:p w:rsidR="001A75B8" w:rsidRPr="004559C3" w:rsidRDefault="001A75B8" w:rsidP="00AF3A82">
            <w:pPr>
              <w:ind w:left="-120"/>
              <w:jc w:val="center"/>
              <w:rPr>
                <w:sz w:val="20"/>
                <w:szCs w:val="20"/>
              </w:rPr>
            </w:pPr>
          </w:p>
        </w:tc>
        <w:tc>
          <w:tcPr>
            <w:tcW w:w="974" w:type="dxa"/>
          </w:tcPr>
          <w:p w:rsidR="001A75B8" w:rsidRPr="004559C3" w:rsidRDefault="001A75B8" w:rsidP="00AF3A82">
            <w:pPr>
              <w:ind w:left="-120"/>
              <w:jc w:val="center"/>
              <w:rPr>
                <w:sz w:val="20"/>
                <w:szCs w:val="20"/>
              </w:rPr>
            </w:pPr>
          </w:p>
          <w:p w:rsidR="001A75B8" w:rsidRDefault="001A75B8" w:rsidP="00AF3A82">
            <w:pPr>
              <w:ind w:left="-120"/>
              <w:jc w:val="center"/>
              <w:rPr>
                <w:sz w:val="20"/>
                <w:szCs w:val="20"/>
              </w:rPr>
            </w:pPr>
            <w:r w:rsidRPr="004559C3">
              <w:rPr>
                <w:sz w:val="20"/>
                <w:szCs w:val="20"/>
              </w:rPr>
              <w:t>36,0</w:t>
            </w: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jc w:val="center"/>
              <w:rPr>
                <w:sz w:val="20"/>
                <w:szCs w:val="20"/>
              </w:rPr>
            </w:pPr>
            <w:r w:rsidRPr="004559C3">
              <w:rPr>
                <w:sz w:val="20"/>
                <w:szCs w:val="20"/>
              </w:rPr>
              <w:t>36,0</w:t>
            </w:r>
          </w:p>
          <w:p w:rsidR="001A75B8" w:rsidRDefault="001A75B8" w:rsidP="00AF3A82">
            <w:pPr>
              <w:jc w:val="center"/>
              <w:rPr>
                <w:sz w:val="20"/>
                <w:szCs w:val="20"/>
              </w:rPr>
            </w:pPr>
          </w:p>
          <w:p w:rsidR="001A75B8" w:rsidRDefault="001A75B8" w:rsidP="00AF3A82">
            <w:pPr>
              <w:jc w:val="center"/>
              <w:rPr>
                <w:sz w:val="20"/>
                <w:szCs w:val="20"/>
              </w:rPr>
            </w:pPr>
          </w:p>
          <w:p w:rsidR="001A75B8" w:rsidRDefault="001A75B8" w:rsidP="00AF3A82">
            <w:pPr>
              <w:jc w:val="center"/>
              <w:rPr>
                <w:sz w:val="20"/>
                <w:szCs w:val="20"/>
              </w:rPr>
            </w:pPr>
            <w:r w:rsidRPr="004559C3">
              <w:rPr>
                <w:sz w:val="20"/>
                <w:szCs w:val="20"/>
              </w:rPr>
              <w:t>36,0</w:t>
            </w:r>
          </w:p>
          <w:p w:rsidR="001A75B8" w:rsidRPr="004559C3" w:rsidRDefault="001A75B8" w:rsidP="00AF3A82">
            <w:pPr>
              <w:ind w:left="-120"/>
              <w:jc w:val="center"/>
              <w:rPr>
                <w:sz w:val="20"/>
                <w:szCs w:val="20"/>
              </w:rPr>
            </w:pPr>
          </w:p>
        </w:tc>
        <w:tc>
          <w:tcPr>
            <w:tcW w:w="974" w:type="dxa"/>
          </w:tcPr>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32688,36</w:t>
            </w:r>
          </w:p>
        </w:tc>
        <w:tc>
          <w:tcPr>
            <w:tcW w:w="974" w:type="dxa"/>
          </w:tcPr>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Pr>
                <w:sz w:val="20"/>
                <w:szCs w:val="20"/>
              </w:rPr>
              <w:t>1634,42</w:t>
            </w:r>
          </w:p>
        </w:tc>
        <w:tc>
          <w:tcPr>
            <w:tcW w:w="974" w:type="dxa"/>
          </w:tcPr>
          <w:p w:rsidR="001A75B8" w:rsidRDefault="001A75B8" w:rsidP="00AF3A82">
            <w:pPr>
              <w:ind w:left="-120" w:right="-108"/>
              <w:jc w:val="center"/>
              <w:rPr>
                <w:sz w:val="20"/>
                <w:szCs w:val="20"/>
              </w:rPr>
            </w:pPr>
          </w:p>
          <w:p w:rsidR="001A75B8" w:rsidRDefault="001A75B8" w:rsidP="00AF3A82">
            <w:pPr>
              <w:ind w:left="-120" w:right="-108"/>
              <w:jc w:val="center"/>
              <w:rPr>
                <w:sz w:val="20"/>
                <w:szCs w:val="20"/>
              </w:rPr>
            </w:pPr>
          </w:p>
          <w:p w:rsidR="001A75B8" w:rsidRDefault="001A75B8" w:rsidP="00AF3A82">
            <w:pPr>
              <w:ind w:left="-120" w:right="-108"/>
              <w:jc w:val="center"/>
              <w:rPr>
                <w:sz w:val="20"/>
                <w:szCs w:val="20"/>
              </w:rPr>
            </w:pPr>
          </w:p>
          <w:p w:rsidR="001A75B8" w:rsidRDefault="001A75B8" w:rsidP="00AF3A82">
            <w:pPr>
              <w:ind w:left="-120" w:right="-108"/>
              <w:jc w:val="center"/>
              <w:rPr>
                <w:sz w:val="20"/>
                <w:szCs w:val="20"/>
              </w:rPr>
            </w:pPr>
          </w:p>
          <w:p w:rsidR="001A75B8" w:rsidRDefault="001A75B8" w:rsidP="00AF3A82">
            <w:pPr>
              <w:ind w:left="-120" w:right="-108"/>
              <w:jc w:val="center"/>
              <w:rPr>
                <w:sz w:val="20"/>
                <w:szCs w:val="20"/>
              </w:rPr>
            </w:pPr>
            <w:r>
              <w:rPr>
                <w:sz w:val="20"/>
                <w:szCs w:val="20"/>
              </w:rPr>
              <w:t>32688,36</w:t>
            </w:r>
          </w:p>
        </w:tc>
        <w:tc>
          <w:tcPr>
            <w:tcW w:w="850" w:type="dxa"/>
          </w:tcPr>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Default="001A75B8" w:rsidP="00AF3A82">
            <w:pPr>
              <w:ind w:left="-120"/>
              <w:jc w:val="center"/>
              <w:rPr>
                <w:sz w:val="20"/>
                <w:szCs w:val="20"/>
              </w:rPr>
            </w:pPr>
          </w:p>
          <w:p w:rsidR="001A75B8" w:rsidRPr="004559C3" w:rsidRDefault="001A75B8" w:rsidP="00AF3A82">
            <w:pPr>
              <w:ind w:left="-120"/>
              <w:jc w:val="center"/>
              <w:rPr>
                <w:sz w:val="20"/>
                <w:szCs w:val="20"/>
              </w:rPr>
            </w:pPr>
            <w:r w:rsidRPr="004559C3">
              <w:rPr>
                <w:sz w:val="20"/>
                <w:szCs w:val="20"/>
              </w:rPr>
              <w:t>10 лет</w:t>
            </w:r>
          </w:p>
        </w:tc>
      </w:tr>
    </w:tbl>
    <w:p w:rsidR="0097304C" w:rsidRDefault="0097304C" w:rsidP="0097304C">
      <w:pPr>
        <w:autoSpaceDE w:val="0"/>
        <w:autoSpaceDN w:val="0"/>
        <w:adjustRightInd w:val="0"/>
        <w:ind w:right="-1"/>
        <w:jc w:val="both"/>
      </w:pPr>
    </w:p>
    <w:p w:rsidR="0097304C" w:rsidRPr="00F443EE" w:rsidRDefault="0097304C" w:rsidP="0097304C">
      <w:pPr>
        <w:autoSpaceDE w:val="0"/>
        <w:autoSpaceDN w:val="0"/>
        <w:adjustRightInd w:val="0"/>
        <w:ind w:right="-1" w:firstLine="708"/>
        <w:jc w:val="both"/>
      </w:pPr>
      <w:r w:rsidRPr="00F443EE">
        <w:t>Место расположения рекламной установки определяется согласно оформленного в установленном порядке паспорта рекламного места - документа, определяющего тип рекламной конструкции, разрешенно</w:t>
      </w:r>
      <w:r>
        <w:t>й</w:t>
      </w:r>
      <w:r w:rsidRPr="00F443EE">
        <w:t xml:space="preserve"> к установке на определенном и индивидуализированном рекламном месте, </w:t>
      </w:r>
      <w:r>
        <w:t>её</w:t>
      </w:r>
      <w:r w:rsidRPr="00F443EE">
        <w:t xml:space="preserve"> местоположение, условия ее размещения и эксплуатации</w:t>
      </w:r>
      <w:r>
        <w:t>,</w:t>
      </w:r>
      <w:r w:rsidRPr="00F443EE">
        <w:t xml:space="preserve"> и являющегося неотъемлемой частью договора на эксплуатацию рекламного места.</w:t>
      </w:r>
    </w:p>
    <w:p w:rsidR="0097304C" w:rsidRPr="005B1ECA" w:rsidRDefault="0097304C" w:rsidP="0097304C">
      <w:pPr>
        <w:autoSpaceDE w:val="0"/>
        <w:autoSpaceDN w:val="0"/>
        <w:adjustRightInd w:val="0"/>
        <w:ind w:right="-1"/>
        <w:jc w:val="both"/>
      </w:pPr>
      <w:r>
        <w:tab/>
      </w:r>
      <w:r w:rsidRPr="00F443EE">
        <w:t xml:space="preserve">Для участия в торгах претендент обязан представить заявку на участие в торгах и опись прилагаемых документов. Опись представленных документов составляется в 2 экземплярах, один из которых остается </w:t>
      </w:r>
      <w:r>
        <w:t>в</w:t>
      </w:r>
      <w:r w:rsidRPr="00F443EE">
        <w:t xml:space="preserve"> отдел</w:t>
      </w:r>
      <w:r>
        <w:t>е</w:t>
      </w:r>
      <w:r w:rsidRPr="00F443EE">
        <w:t xml:space="preserve"> </w:t>
      </w:r>
      <w:r>
        <w:t>архитектуры</w:t>
      </w:r>
      <w:r w:rsidRPr="00F443EE">
        <w:t xml:space="preserve">, другой - у претендента. </w:t>
      </w:r>
    </w:p>
    <w:p w:rsidR="0097304C" w:rsidRPr="00F443EE" w:rsidRDefault="0097304C" w:rsidP="0097304C">
      <w:pPr>
        <w:autoSpaceDE w:val="0"/>
        <w:autoSpaceDN w:val="0"/>
        <w:adjustRightInd w:val="0"/>
        <w:ind w:right="-1"/>
        <w:jc w:val="both"/>
        <w:rPr>
          <w:b/>
        </w:rPr>
      </w:pPr>
      <w:r w:rsidRPr="00F443EE">
        <w:rPr>
          <w:b/>
        </w:rPr>
        <w:t>К заявке прилагаются следующие документы:</w:t>
      </w:r>
    </w:p>
    <w:p w:rsidR="0097304C" w:rsidRPr="00FB7E7D" w:rsidRDefault="0097304C" w:rsidP="0097304C">
      <w:pPr>
        <w:pStyle w:val="ConsPlusNormal"/>
        <w:ind w:right="-1" w:firstLine="0"/>
        <w:jc w:val="both"/>
        <w:rPr>
          <w:rFonts w:ascii="Times New Roman" w:hAnsi="Times New Roman" w:cs="Times New Roman"/>
          <w:sz w:val="24"/>
          <w:szCs w:val="24"/>
        </w:rPr>
      </w:pPr>
      <w:proofErr w:type="gramStart"/>
      <w:r>
        <w:rPr>
          <w:rFonts w:ascii="Times New Roman" w:hAnsi="Times New Roman" w:cs="Times New Roman"/>
          <w:sz w:val="24"/>
          <w:szCs w:val="24"/>
        </w:rPr>
        <w:t>-</w:t>
      </w:r>
      <w:r w:rsidRPr="00FB7E7D">
        <w:rPr>
          <w:rFonts w:ascii="Times New Roman" w:hAnsi="Times New Roman" w:cs="Times New Roman"/>
          <w:sz w:val="24"/>
          <w:szCs w:val="24"/>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7304C" w:rsidRPr="00FB7E7D" w:rsidRDefault="0097304C" w:rsidP="0097304C">
      <w:pPr>
        <w:pStyle w:val="ConsPlusNormal"/>
        <w:ind w:right="-1" w:firstLine="0"/>
        <w:jc w:val="both"/>
        <w:rPr>
          <w:rFonts w:ascii="Times New Roman" w:hAnsi="Times New Roman" w:cs="Times New Roman"/>
          <w:sz w:val="24"/>
          <w:szCs w:val="24"/>
        </w:rPr>
      </w:pPr>
      <w:proofErr w:type="gramStart"/>
      <w:r>
        <w:rPr>
          <w:rFonts w:ascii="Times New Roman" w:hAnsi="Times New Roman" w:cs="Times New Roman"/>
          <w:sz w:val="24"/>
          <w:szCs w:val="24"/>
        </w:rPr>
        <w:t>-</w:t>
      </w:r>
      <w:r w:rsidRPr="00FB7E7D">
        <w:rPr>
          <w:rFonts w:ascii="Times New Roman" w:hAnsi="Times New Roman" w:cs="Times New Roman"/>
          <w:sz w:val="24"/>
          <w:szCs w:val="24"/>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Pr="00FB7E7D">
        <w:rPr>
          <w:rFonts w:ascii="Times New Roman" w:hAnsi="Times New Roman" w:cs="Times New Roman"/>
          <w:sz w:val="24"/>
          <w:szCs w:val="24"/>
        </w:rPr>
        <w:t xml:space="preserve"> </w:t>
      </w:r>
      <w:proofErr w:type="gramStart"/>
      <w:r w:rsidRPr="00FB7E7D">
        <w:rPr>
          <w:rFonts w:ascii="Times New Roman" w:hAnsi="Times New Roman" w:cs="Times New Roman"/>
          <w:sz w:val="24"/>
          <w:szCs w:val="24"/>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FB7E7D">
        <w:rPr>
          <w:rFonts w:ascii="Times New Roman" w:hAnsi="Times New Roman" w:cs="Times New Roman"/>
          <w:sz w:val="24"/>
          <w:szCs w:val="24"/>
        </w:rPr>
        <w:t xml:space="preserve"> о проведен</w:t>
      </w:r>
      <w:proofErr w:type="gramStart"/>
      <w:r w:rsidRPr="00FB7E7D">
        <w:rPr>
          <w:rFonts w:ascii="Times New Roman" w:hAnsi="Times New Roman" w:cs="Times New Roman"/>
          <w:sz w:val="24"/>
          <w:szCs w:val="24"/>
        </w:rPr>
        <w:t>ии ау</w:t>
      </w:r>
      <w:proofErr w:type="gramEnd"/>
      <w:r w:rsidRPr="00FB7E7D">
        <w:rPr>
          <w:rFonts w:ascii="Times New Roman" w:hAnsi="Times New Roman" w:cs="Times New Roman"/>
          <w:sz w:val="24"/>
          <w:szCs w:val="24"/>
        </w:rPr>
        <w:t>кциона;</w:t>
      </w:r>
    </w:p>
    <w:p w:rsidR="0097304C" w:rsidRPr="00FB7E7D" w:rsidRDefault="0097304C" w:rsidP="0097304C">
      <w:pPr>
        <w:pStyle w:val="ConsPlusNormal"/>
        <w:ind w:right="-1" w:firstLine="0"/>
        <w:jc w:val="both"/>
        <w:rPr>
          <w:rFonts w:ascii="Times New Roman" w:hAnsi="Times New Roman" w:cs="Times New Roman"/>
          <w:sz w:val="24"/>
          <w:szCs w:val="24"/>
        </w:rPr>
      </w:pPr>
      <w:proofErr w:type="gramStart"/>
      <w:r>
        <w:rPr>
          <w:rFonts w:ascii="Times New Roman" w:hAnsi="Times New Roman" w:cs="Times New Roman"/>
          <w:sz w:val="24"/>
          <w:szCs w:val="24"/>
        </w:rPr>
        <w:t>-</w:t>
      </w:r>
      <w:r w:rsidRPr="00FB7E7D">
        <w:rPr>
          <w:rFonts w:ascii="Times New Roman" w:hAnsi="Times New Roman" w:cs="Times New Roman"/>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w:t>
      </w:r>
      <w:proofErr w:type="gramEnd"/>
      <w:r w:rsidRPr="00FB7E7D">
        <w:rPr>
          <w:rFonts w:ascii="Times New Roman" w:hAnsi="Times New Roman" w:cs="Times New Roman"/>
          <w:sz w:val="24"/>
          <w:szCs w:val="24"/>
        </w:rPr>
        <w:t xml:space="preserve">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7304C" w:rsidRPr="00FB7E7D" w:rsidRDefault="0097304C" w:rsidP="0097304C">
      <w:pPr>
        <w:pStyle w:val="ConsPlusNormal"/>
        <w:ind w:right="-1" w:firstLine="0"/>
        <w:jc w:val="both"/>
        <w:rPr>
          <w:rFonts w:ascii="Times New Roman" w:hAnsi="Times New Roman" w:cs="Times New Roman"/>
          <w:sz w:val="24"/>
          <w:szCs w:val="24"/>
        </w:rPr>
      </w:pPr>
      <w:r>
        <w:rPr>
          <w:rFonts w:ascii="Times New Roman" w:hAnsi="Times New Roman" w:cs="Times New Roman"/>
          <w:sz w:val="24"/>
          <w:szCs w:val="24"/>
        </w:rPr>
        <w:t>-</w:t>
      </w:r>
      <w:r w:rsidRPr="00FB7E7D">
        <w:rPr>
          <w:rFonts w:ascii="Times New Roman" w:hAnsi="Times New Roman" w:cs="Times New Roman"/>
          <w:sz w:val="24"/>
          <w:szCs w:val="24"/>
        </w:rPr>
        <w:t xml:space="preserve"> копии учредительных документов заявителя (для юридических лиц);</w:t>
      </w:r>
    </w:p>
    <w:p w:rsidR="0097304C" w:rsidRPr="00FB7E7D" w:rsidRDefault="0097304C" w:rsidP="0097304C">
      <w:pPr>
        <w:pStyle w:val="ConsPlusNormal"/>
        <w:ind w:right="-1" w:firstLine="0"/>
        <w:jc w:val="both"/>
        <w:rPr>
          <w:rFonts w:ascii="Times New Roman" w:hAnsi="Times New Roman" w:cs="Times New Roman"/>
          <w:sz w:val="24"/>
          <w:szCs w:val="24"/>
        </w:rPr>
      </w:pPr>
      <w:r>
        <w:rPr>
          <w:rFonts w:ascii="Times New Roman" w:hAnsi="Times New Roman" w:cs="Times New Roman"/>
          <w:sz w:val="24"/>
          <w:szCs w:val="24"/>
        </w:rPr>
        <w:t>-</w:t>
      </w:r>
      <w:r w:rsidRPr="00FB7E7D">
        <w:rPr>
          <w:rFonts w:ascii="Times New Roman" w:hAnsi="Times New Roman" w:cs="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w:t>
      </w:r>
      <w:r w:rsidRPr="00FB7E7D">
        <w:rPr>
          <w:rFonts w:ascii="Times New Roman" w:hAnsi="Times New Roman" w:cs="Times New Roman"/>
          <w:sz w:val="24"/>
          <w:szCs w:val="24"/>
        </w:rPr>
        <w:lastRenderedPageBreak/>
        <w:t>обеспечение исполнения договора являются крупной сделкой;</w:t>
      </w:r>
    </w:p>
    <w:p w:rsidR="0097304C" w:rsidRPr="00FB7E7D" w:rsidRDefault="0097304C" w:rsidP="0097304C">
      <w:pPr>
        <w:pStyle w:val="ConsPlusNormal"/>
        <w:ind w:right="-1" w:firstLine="0"/>
        <w:jc w:val="both"/>
        <w:rPr>
          <w:rFonts w:ascii="Times New Roman" w:hAnsi="Times New Roman" w:cs="Times New Roman"/>
          <w:sz w:val="24"/>
          <w:szCs w:val="24"/>
        </w:rPr>
      </w:pPr>
      <w:r>
        <w:rPr>
          <w:rFonts w:ascii="Times New Roman" w:hAnsi="Times New Roman" w:cs="Times New Roman"/>
          <w:sz w:val="24"/>
          <w:szCs w:val="24"/>
        </w:rPr>
        <w:t>-</w:t>
      </w:r>
      <w:r w:rsidRPr="00FB7E7D">
        <w:rPr>
          <w:rFonts w:ascii="Times New Roman" w:hAnsi="Times New Roman" w:cs="Times New Roman"/>
          <w:sz w:val="24"/>
          <w:szCs w:val="24"/>
        </w:rPr>
        <w:t xml:space="preserve"> заявление об отсутствии решения о ликвидации заявителя - юридического лица, об отсутствии</w:t>
      </w:r>
      <w:r w:rsidRPr="00FB7E7D">
        <w:rPr>
          <w:sz w:val="24"/>
          <w:szCs w:val="24"/>
        </w:rPr>
        <w:t xml:space="preserve"> </w:t>
      </w:r>
      <w:r w:rsidRPr="00FB7E7D">
        <w:rPr>
          <w:rFonts w:ascii="Times New Roman" w:hAnsi="Times New Roman" w:cs="Times New Roman"/>
          <w:sz w:val="24"/>
          <w:szCs w:val="24"/>
        </w:rPr>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7304C" w:rsidRDefault="0097304C" w:rsidP="0097304C">
      <w:pPr>
        <w:pStyle w:val="ConsPlusNormal"/>
        <w:ind w:right="-1" w:firstLine="0"/>
        <w:jc w:val="both"/>
        <w:rPr>
          <w:rFonts w:ascii="Times New Roman" w:hAnsi="Times New Roman" w:cs="Times New Roman"/>
          <w:sz w:val="24"/>
          <w:szCs w:val="24"/>
        </w:rPr>
      </w:pPr>
      <w:r>
        <w:rPr>
          <w:rFonts w:ascii="Times New Roman" w:hAnsi="Times New Roman" w:cs="Times New Roman"/>
          <w:sz w:val="24"/>
          <w:szCs w:val="24"/>
        </w:rPr>
        <w:t>-</w:t>
      </w:r>
      <w:r w:rsidRPr="00FB7E7D">
        <w:rPr>
          <w:rFonts w:ascii="Times New Roman" w:hAnsi="Times New Roman" w:cs="Times New Roman"/>
          <w:sz w:val="24"/>
          <w:szCs w:val="24"/>
        </w:rPr>
        <w:t xml:space="preserve"> данные о заявителе  - физическом  лице. </w:t>
      </w:r>
      <w:proofErr w:type="gramStart"/>
      <w:r w:rsidRPr="00FB7E7D">
        <w:rPr>
          <w:rFonts w:ascii="Times New Roman" w:hAnsi="Times New Roman" w:cs="Times New Roman"/>
          <w:sz w:val="24"/>
          <w:szCs w:val="24"/>
        </w:rPr>
        <w:t>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если заявитель не предоставил и</w:t>
      </w:r>
      <w:r w:rsidRPr="00FB7E7D">
        <w:rPr>
          <w:sz w:val="24"/>
          <w:szCs w:val="24"/>
        </w:rPr>
        <w:t xml:space="preserve"> </w:t>
      </w:r>
      <w:r w:rsidRPr="00FB7E7D">
        <w:rPr>
          <w:rFonts w:ascii="Times New Roman" w:hAnsi="Times New Roman" w:cs="Times New Roman"/>
          <w:sz w:val="24"/>
          <w:szCs w:val="24"/>
        </w:rPr>
        <w:t>в случае наличия технологических, технических возможностей,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по каналам межведомственной связи;</w:t>
      </w:r>
      <w:proofErr w:type="gramEnd"/>
    </w:p>
    <w:p w:rsidR="004007E2" w:rsidRDefault="0097304C" w:rsidP="004007E2">
      <w:pPr>
        <w:autoSpaceDE w:val="0"/>
        <w:autoSpaceDN w:val="0"/>
        <w:adjustRightInd w:val="0"/>
        <w:jc w:val="both"/>
      </w:pPr>
      <w:r w:rsidRPr="009E7DF7">
        <w:t>- документы или копии документов, подтверждающие внесение задатка (платежное поручение, подтверждающее перечисление задатка)».</w:t>
      </w:r>
      <w:r w:rsidR="004007E2" w:rsidRPr="004007E2">
        <w:t xml:space="preserve"> </w:t>
      </w:r>
    </w:p>
    <w:p w:rsidR="0097304C" w:rsidRPr="009E7DF7" w:rsidRDefault="004007E2" w:rsidP="004007E2">
      <w:pPr>
        <w:autoSpaceDE w:val="0"/>
        <w:autoSpaceDN w:val="0"/>
        <w:adjustRightInd w:val="0"/>
        <w:ind w:firstLine="709"/>
        <w:jc w:val="both"/>
      </w:pPr>
      <w:r>
        <w:t>Заявка на участие в аукционе, может быть подана в форме электронного документа.</w:t>
      </w:r>
    </w:p>
    <w:p w:rsidR="0097304C" w:rsidRPr="00F443EE" w:rsidRDefault="0097304C" w:rsidP="004007E2">
      <w:pPr>
        <w:autoSpaceDE w:val="0"/>
        <w:autoSpaceDN w:val="0"/>
        <w:adjustRightInd w:val="0"/>
        <w:ind w:firstLine="540"/>
        <w:jc w:val="both"/>
      </w:pPr>
      <w:r w:rsidRPr="00F443EE">
        <w:t xml:space="preserve">Один претендент имеет право подать только одну заявку на участие в аукционе. Заявки, поступившие после истечения срока приема заявок, указанного в информационном сообщении, </w:t>
      </w:r>
      <w:r w:rsidR="004007E2">
        <w:t xml:space="preserve">не </w:t>
      </w:r>
      <w:proofErr w:type="gramStart"/>
      <w:r w:rsidR="004007E2">
        <w:t>рассматриваются и в тот же день возвращаются</w:t>
      </w:r>
      <w:proofErr w:type="gramEnd"/>
      <w:r w:rsidR="004007E2">
        <w:t xml:space="preserve"> соответствующим заявителям.</w:t>
      </w:r>
      <w:r w:rsidR="004007E2" w:rsidRPr="004007E2">
        <w:t xml:space="preserve"> </w:t>
      </w:r>
      <w:r w:rsidR="004007E2">
        <w:t xml:space="preserve">Внесенный задаток, возвращается указанным заявителям в течение пяти рабочих дней </w:t>
      </w:r>
      <w:proofErr w:type="gramStart"/>
      <w:r w:rsidR="004007E2">
        <w:t>с даты подписания</w:t>
      </w:r>
      <w:proofErr w:type="gramEnd"/>
      <w:r w:rsidR="004007E2">
        <w:t xml:space="preserve"> протокола аукциона.</w:t>
      </w:r>
    </w:p>
    <w:p w:rsidR="0097304C" w:rsidRDefault="0097304C" w:rsidP="0097304C">
      <w:pPr>
        <w:ind w:right="-1"/>
        <w:jc w:val="both"/>
        <w:rPr>
          <w:color w:val="000000"/>
        </w:rPr>
      </w:pPr>
      <w:r w:rsidRPr="00F443EE">
        <w:rPr>
          <w:b/>
        </w:rPr>
        <w:t>Претенденту необходимо перечислить задаток для участия в аукционе по следующим реквизитам:</w:t>
      </w:r>
      <w:r w:rsidRPr="00F443EE">
        <w:rPr>
          <w:u w:val="single"/>
        </w:rPr>
        <w:t xml:space="preserve"> Получатель платежа</w:t>
      </w:r>
      <w:r w:rsidRPr="00F443EE">
        <w:t xml:space="preserve">: </w:t>
      </w:r>
      <w:r>
        <w:t xml:space="preserve">ФУ администрации МР </w:t>
      </w:r>
      <w:proofErr w:type="spellStart"/>
      <w:r>
        <w:t>Белебеевский</w:t>
      </w:r>
      <w:proofErr w:type="spellEnd"/>
      <w:r>
        <w:t xml:space="preserve"> район РБ (</w:t>
      </w:r>
      <w:r w:rsidRPr="00F443EE">
        <w:rPr>
          <w:color w:val="000000"/>
        </w:rPr>
        <w:t xml:space="preserve">Администрация МР </w:t>
      </w:r>
      <w:proofErr w:type="spellStart"/>
      <w:r w:rsidRPr="00F443EE">
        <w:rPr>
          <w:color w:val="000000"/>
        </w:rPr>
        <w:t>Белебее</w:t>
      </w:r>
      <w:r>
        <w:rPr>
          <w:color w:val="000000"/>
        </w:rPr>
        <w:t>вский</w:t>
      </w:r>
      <w:proofErr w:type="spellEnd"/>
      <w:r>
        <w:rPr>
          <w:color w:val="000000"/>
        </w:rPr>
        <w:t xml:space="preserve"> район РБ л/</w:t>
      </w:r>
      <w:proofErr w:type="spellStart"/>
      <w:r>
        <w:rPr>
          <w:color w:val="000000"/>
        </w:rPr>
        <w:t>сч</w:t>
      </w:r>
      <w:proofErr w:type="spellEnd"/>
      <w:r>
        <w:rPr>
          <w:color w:val="000000"/>
        </w:rPr>
        <w:t xml:space="preserve"> 05100020010)</w:t>
      </w:r>
      <w:r w:rsidRPr="00F443EE">
        <w:rPr>
          <w:color w:val="000000"/>
        </w:rPr>
        <w:t xml:space="preserve"> ИНН 0255012732,  КПП 025501001, </w:t>
      </w:r>
      <w:r>
        <w:rPr>
          <w:color w:val="000000"/>
        </w:rPr>
        <w:t>ОГРН 1060255000211</w:t>
      </w:r>
      <w:r w:rsidRPr="00F443EE">
        <w:rPr>
          <w:color w:val="000000"/>
        </w:rPr>
        <w:t xml:space="preserve"> </w:t>
      </w:r>
      <w:proofErr w:type="spellStart"/>
      <w:r w:rsidRPr="00F443EE">
        <w:rPr>
          <w:color w:val="000000"/>
        </w:rPr>
        <w:t>р</w:t>
      </w:r>
      <w:proofErr w:type="spellEnd"/>
      <w:r w:rsidRPr="00F443EE">
        <w:rPr>
          <w:color w:val="000000"/>
        </w:rPr>
        <w:t>/</w:t>
      </w:r>
      <w:proofErr w:type="spellStart"/>
      <w:r w:rsidRPr="00F443EE">
        <w:rPr>
          <w:color w:val="000000"/>
        </w:rPr>
        <w:t>сч</w:t>
      </w:r>
      <w:proofErr w:type="spellEnd"/>
      <w:r w:rsidRPr="00F443EE">
        <w:rPr>
          <w:color w:val="000000"/>
        </w:rPr>
        <w:t xml:space="preserve"> 40302810</w:t>
      </w:r>
      <w:r>
        <w:rPr>
          <w:color w:val="000000"/>
        </w:rPr>
        <w:t>880475000012</w:t>
      </w:r>
      <w:r w:rsidRPr="00F443EE">
        <w:rPr>
          <w:color w:val="000000"/>
        </w:rPr>
        <w:t xml:space="preserve"> в </w:t>
      </w:r>
      <w:r>
        <w:rPr>
          <w:color w:val="000000"/>
        </w:rPr>
        <w:t>РКЦ Туймазы г</w:t>
      </w:r>
      <w:proofErr w:type="gramStart"/>
      <w:r>
        <w:rPr>
          <w:color w:val="000000"/>
        </w:rPr>
        <w:t>.Т</w:t>
      </w:r>
      <w:proofErr w:type="gramEnd"/>
      <w:r>
        <w:rPr>
          <w:color w:val="000000"/>
        </w:rPr>
        <w:t xml:space="preserve">уймазы </w:t>
      </w:r>
    </w:p>
    <w:p w:rsidR="0097304C" w:rsidRDefault="0097304C" w:rsidP="0097304C">
      <w:pPr>
        <w:ind w:right="-1"/>
        <w:jc w:val="both"/>
        <w:rPr>
          <w:color w:val="000000"/>
          <w:sz w:val="28"/>
          <w:szCs w:val="28"/>
        </w:rPr>
      </w:pPr>
      <w:r w:rsidRPr="00F443EE">
        <w:rPr>
          <w:color w:val="000000"/>
        </w:rPr>
        <w:t>БИК 0480</w:t>
      </w:r>
      <w:r>
        <w:rPr>
          <w:color w:val="000000"/>
        </w:rPr>
        <w:t>47000</w:t>
      </w:r>
      <w:r w:rsidRPr="00F443EE">
        <w:rPr>
          <w:color w:val="000000"/>
        </w:rPr>
        <w:t>,</w:t>
      </w:r>
      <w:r>
        <w:rPr>
          <w:color w:val="000000"/>
        </w:rPr>
        <w:t xml:space="preserve"> ОКПО 04046200, </w:t>
      </w:r>
      <w:r w:rsidR="00F54F65">
        <w:rPr>
          <w:color w:val="000000"/>
        </w:rPr>
        <w:t>ОКТМО 80609101</w:t>
      </w:r>
      <w:r w:rsidRPr="00F443EE">
        <w:rPr>
          <w:color w:val="000000"/>
        </w:rPr>
        <w:t>.</w:t>
      </w:r>
      <w:r w:rsidRPr="00F443EE">
        <w:t xml:space="preserve"> </w:t>
      </w:r>
      <w:r w:rsidRPr="00F443EE">
        <w:rPr>
          <w:u w:val="single"/>
        </w:rPr>
        <w:t>Назначение платежа</w:t>
      </w:r>
      <w:r w:rsidRPr="00F443EE">
        <w:t>: задаток</w:t>
      </w:r>
      <w:r>
        <w:t>.</w:t>
      </w:r>
      <w:r w:rsidRPr="002A3914">
        <w:rPr>
          <w:color w:val="000000"/>
          <w:sz w:val="28"/>
          <w:szCs w:val="28"/>
        </w:rPr>
        <w:t xml:space="preserve"> </w:t>
      </w:r>
    </w:p>
    <w:p w:rsidR="0097304C" w:rsidRPr="002A3914" w:rsidRDefault="0097304C" w:rsidP="0097304C">
      <w:pPr>
        <w:ind w:right="-1"/>
        <w:jc w:val="both"/>
        <w:rPr>
          <w:b/>
          <w:color w:val="000000"/>
        </w:rPr>
      </w:pPr>
      <w:r w:rsidRPr="002A3914">
        <w:rPr>
          <w:color w:val="000000"/>
        </w:rPr>
        <w:t>Задаток должен быть внесен не позднее</w:t>
      </w:r>
      <w:r>
        <w:rPr>
          <w:color w:val="000000"/>
        </w:rPr>
        <w:t xml:space="preserve"> </w:t>
      </w:r>
      <w:r w:rsidR="00510C33" w:rsidRPr="00510C33">
        <w:rPr>
          <w:b/>
        </w:rPr>
        <w:t>2</w:t>
      </w:r>
      <w:r w:rsidR="001A75B8">
        <w:rPr>
          <w:b/>
        </w:rPr>
        <w:t>4 апреля</w:t>
      </w:r>
      <w:r w:rsidRPr="002A3914">
        <w:rPr>
          <w:b/>
          <w:color w:val="000000"/>
        </w:rPr>
        <w:t xml:space="preserve"> 201</w:t>
      </w:r>
      <w:r w:rsidR="001A75B8">
        <w:rPr>
          <w:b/>
          <w:color w:val="000000"/>
        </w:rPr>
        <w:t>7</w:t>
      </w:r>
      <w:r w:rsidRPr="002A3914">
        <w:rPr>
          <w:b/>
          <w:color w:val="000000"/>
        </w:rPr>
        <w:t xml:space="preserve"> года.</w:t>
      </w:r>
    </w:p>
    <w:p w:rsidR="00077019" w:rsidRPr="00077019" w:rsidRDefault="0097304C" w:rsidP="00077019">
      <w:pPr>
        <w:autoSpaceDE w:val="0"/>
        <w:autoSpaceDN w:val="0"/>
        <w:adjustRightInd w:val="0"/>
        <w:ind w:firstLine="540"/>
        <w:jc w:val="both"/>
        <w:rPr>
          <w:rFonts w:eastAsiaTheme="minorHAnsi"/>
          <w:bCs/>
          <w:lang w:eastAsia="en-US"/>
        </w:rPr>
      </w:pPr>
      <w:r w:rsidRPr="00F443EE">
        <w:t>Задаток возвращается участникам аукциона, за исключен</w:t>
      </w:r>
      <w:r>
        <w:t>ием его победителя, в течение</w:t>
      </w:r>
      <w:r w:rsidRPr="00F443EE">
        <w:t xml:space="preserve"> </w:t>
      </w:r>
      <w:r>
        <w:t>5</w:t>
      </w:r>
      <w:r w:rsidRPr="00F443EE">
        <w:t>-</w:t>
      </w:r>
      <w:r>
        <w:t>и</w:t>
      </w:r>
      <w:r w:rsidRPr="00F443EE">
        <w:t xml:space="preserve"> банковских дней с момента подведения итогов торгов</w:t>
      </w:r>
      <w:r w:rsidR="00077019">
        <w:t xml:space="preserve"> и</w:t>
      </w:r>
      <w:r w:rsidR="00077019">
        <w:rPr>
          <w:rFonts w:eastAsiaTheme="minorHAnsi"/>
          <w:b/>
          <w:bCs/>
          <w:lang w:eastAsia="en-US"/>
        </w:rPr>
        <w:t xml:space="preserve"> </w:t>
      </w:r>
      <w:r w:rsidR="00077019" w:rsidRPr="00077019">
        <w:rPr>
          <w:rFonts w:eastAsiaTheme="minorHAnsi"/>
          <w:bCs/>
          <w:lang w:eastAsia="en-US"/>
        </w:rPr>
        <w:t xml:space="preserve">участникам конкурса, заявке на </w:t>
      </w:r>
      <w:proofErr w:type="gramStart"/>
      <w:r w:rsidR="00077019" w:rsidRPr="00077019">
        <w:rPr>
          <w:rFonts w:eastAsiaTheme="minorHAnsi"/>
          <w:bCs/>
          <w:lang w:eastAsia="en-US"/>
        </w:rPr>
        <w:t>участие</w:t>
      </w:r>
      <w:proofErr w:type="gramEnd"/>
      <w:r w:rsidR="00077019" w:rsidRPr="00077019">
        <w:rPr>
          <w:rFonts w:eastAsiaTheme="minorHAnsi"/>
          <w:bCs/>
          <w:lang w:eastAsia="en-US"/>
        </w:rPr>
        <w:t xml:space="preserve"> в конкурсе которого присвоен второй номер и которому задаток возвращается в течение пяти рабочих дней с даты подписания договора с победителем конкурса или с таким участником конкурса.</w:t>
      </w:r>
    </w:p>
    <w:p w:rsidR="0097304C" w:rsidRPr="00F443EE" w:rsidRDefault="0097304C" w:rsidP="0097304C">
      <w:pPr>
        <w:ind w:right="-1"/>
        <w:jc w:val="both"/>
        <w:rPr>
          <w:b/>
        </w:rPr>
      </w:pPr>
      <w:r w:rsidRPr="00F443EE">
        <w:rPr>
          <w:b/>
        </w:rPr>
        <w:t>Претендент не допускается к участию в торгах по следующим основаниям:</w:t>
      </w:r>
    </w:p>
    <w:p w:rsidR="0097304C" w:rsidRPr="00F443EE" w:rsidRDefault="001A75B8" w:rsidP="0097304C">
      <w:pPr>
        <w:ind w:right="-1"/>
        <w:jc w:val="both"/>
      </w:pPr>
      <w:r>
        <w:t>1</w:t>
      </w:r>
      <w:r w:rsidR="0097304C" w:rsidRPr="00F443EE">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РФ;</w:t>
      </w:r>
    </w:p>
    <w:p w:rsidR="0097304C" w:rsidRPr="00F443EE" w:rsidRDefault="001A75B8" w:rsidP="0097304C">
      <w:pPr>
        <w:ind w:right="-1"/>
        <w:jc w:val="both"/>
      </w:pPr>
      <w:r>
        <w:t>2</w:t>
      </w:r>
      <w:r w:rsidR="0097304C" w:rsidRPr="00F443EE">
        <w:t>) не подтверждено поступление задатка на счет, указанный в извещении о проведении торгов;</w:t>
      </w:r>
    </w:p>
    <w:p w:rsidR="0097304C" w:rsidRPr="00F443EE" w:rsidRDefault="001A75B8" w:rsidP="0097304C">
      <w:pPr>
        <w:ind w:right="-1"/>
        <w:jc w:val="both"/>
      </w:pPr>
      <w:r>
        <w:t>3</w:t>
      </w:r>
      <w:r w:rsidR="0097304C" w:rsidRPr="00F443EE">
        <w:t>) заявка подана лицом, не уполномоченным претендентом на осуществление таких действий.</w:t>
      </w:r>
    </w:p>
    <w:p w:rsidR="0097304C" w:rsidRPr="00510C33" w:rsidRDefault="0097304C" w:rsidP="0097304C">
      <w:pPr>
        <w:autoSpaceDE w:val="0"/>
        <w:autoSpaceDN w:val="0"/>
        <w:adjustRightInd w:val="0"/>
        <w:ind w:right="-1" w:firstLine="708"/>
        <w:jc w:val="both"/>
      </w:pPr>
      <w:r w:rsidRPr="00F443EE">
        <w:t xml:space="preserve">Победителем аукциона признается тот участник аукциона, предложивший наиболее высокую цену за предмет торгов. </w:t>
      </w:r>
      <w:r w:rsidR="00ED5D46" w:rsidRPr="00510C33">
        <w:t>Предмет аукциона должен быть оплачен победителем аукциона в течение 10 календарных дней с момента получения выписки из итогового протокола аукциона.</w:t>
      </w:r>
    </w:p>
    <w:p w:rsidR="0097304C" w:rsidRPr="00F443EE" w:rsidRDefault="0097304C" w:rsidP="0097304C">
      <w:pPr>
        <w:autoSpaceDE w:val="0"/>
        <w:autoSpaceDN w:val="0"/>
        <w:adjustRightInd w:val="0"/>
        <w:ind w:right="-1" w:firstLine="708"/>
        <w:jc w:val="both"/>
      </w:pPr>
      <w:r w:rsidRPr="00F443EE">
        <w:t xml:space="preserve">Отдел архитектуры в течение </w:t>
      </w:r>
      <w:r w:rsidR="00BD76E0">
        <w:t>трех</w:t>
      </w:r>
      <w:r>
        <w:t xml:space="preserve"> рабочих</w:t>
      </w:r>
      <w:r w:rsidRPr="00F443EE">
        <w:t xml:space="preserve"> дней со дня подписания протокола аукциона,  передает победителю торгов договор на размещение и эксплуатацию рекламной конструкции.</w:t>
      </w:r>
    </w:p>
    <w:p w:rsidR="0097304C" w:rsidRPr="00F443EE" w:rsidRDefault="0097304C" w:rsidP="0097304C">
      <w:pPr>
        <w:autoSpaceDE w:val="0"/>
        <w:autoSpaceDN w:val="0"/>
        <w:adjustRightInd w:val="0"/>
        <w:ind w:right="-1" w:firstLine="708"/>
        <w:jc w:val="both"/>
      </w:pPr>
      <w:r w:rsidRPr="00F443EE">
        <w:t xml:space="preserve">Победитель торгов должен </w:t>
      </w:r>
      <w:proofErr w:type="gramStart"/>
      <w:r w:rsidRPr="00F443EE">
        <w:t>подписать и заверить</w:t>
      </w:r>
      <w:proofErr w:type="gramEnd"/>
      <w:r w:rsidRPr="00F443EE">
        <w:t xml:space="preserve"> печатью указанный договор и вернуть его организатору торгов в срок, не ранее чем десять дней и не позже двадцати дней со дня подписания протокола аукциона (поступления денежных средств).</w:t>
      </w:r>
    </w:p>
    <w:p w:rsidR="0097304C" w:rsidRDefault="0097304C" w:rsidP="0097304C">
      <w:pPr>
        <w:ind w:right="-1" w:firstLine="708"/>
        <w:jc w:val="both"/>
      </w:pPr>
      <w:r w:rsidRPr="00F443EE">
        <w:t xml:space="preserve">В случае если победитель торгов уклоняется от заключения договора, то договор заключается с участником, заявке которого присвоен второй номер. При этом заключение договора для участника </w:t>
      </w:r>
      <w:r>
        <w:t>торгов</w:t>
      </w:r>
      <w:r w:rsidRPr="00F443EE">
        <w:t xml:space="preserve">, заявке которого присвоен второй номер, является обязательным. </w:t>
      </w:r>
    </w:p>
    <w:p w:rsidR="0097304C" w:rsidRPr="00F443EE" w:rsidRDefault="0097304C" w:rsidP="0097304C">
      <w:pPr>
        <w:autoSpaceDE w:val="0"/>
        <w:autoSpaceDN w:val="0"/>
        <w:adjustRightInd w:val="0"/>
        <w:ind w:right="-1" w:firstLine="708"/>
        <w:jc w:val="both"/>
      </w:pPr>
      <w:r w:rsidRPr="00A57ADE">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97304C" w:rsidRPr="0041671A" w:rsidRDefault="0097304C" w:rsidP="0097304C">
      <w:pPr>
        <w:widowControl w:val="0"/>
        <w:autoSpaceDE w:val="0"/>
        <w:autoSpaceDN w:val="0"/>
        <w:adjustRightInd w:val="0"/>
        <w:ind w:firstLine="709"/>
        <w:jc w:val="both"/>
      </w:pPr>
      <w:r w:rsidRPr="00F443EE">
        <w:t>Торги считаются состоявшимися со дня заключения договора.</w:t>
      </w:r>
      <w:r w:rsidRPr="001333FF">
        <w:t xml:space="preserve"> </w:t>
      </w:r>
      <w:r w:rsidRPr="0041671A">
        <w:t xml:space="preserve">Организатор аукциона </w:t>
      </w:r>
      <w:r w:rsidRPr="0041671A">
        <w:lastRenderedPageBreak/>
        <w:t xml:space="preserve">вправе принять решение о внесении изменений в извещение о проведении аукциона не </w:t>
      </w:r>
      <w:proofErr w:type="gramStart"/>
      <w:r w:rsidRPr="0041671A">
        <w:t>позднее</w:t>
      </w:r>
      <w:proofErr w:type="gramEnd"/>
      <w:r w:rsidRPr="0041671A">
        <w:t xml:space="preserve"> чем за пять дней до даты окончания подачи заявок на участие в аукционе. В течение одного дня </w:t>
      </w:r>
      <w:proofErr w:type="gramStart"/>
      <w:r w:rsidRPr="0041671A">
        <w:t>с даты принятия</w:t>
      </w:r>
      <w:proofErr w:type="gramEnd"/>
      <w:r w:rsidRPr="0041671A">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41671A">
        <w:t>ии ау</w:t>
      </w:r>
      <w:proofErr w:type="gramEnd"/>
      <w:r w:rsidRPr="0041671A">
        <w:t>кциона до даты окончания подачи заявок на участие в аукционе он составлял не менее пятнадцати дней.</w:t>
      </w:r>
    </w:p>
    <w:p w:rsidR="0097304C" w:rsidRPr="00854971" w:rsidRDefault="0097304C" w:rsidP="00854971">
      <w:pPr>
        <w:autoSpaceDE w:val="0"/>
        <w:autoSpaceDN w:val="0"/>
        <w:adjustRightInd w:val="0"/>
        <w:ind w:firstLine="540"/>
        <w:jc w:val="both"/>
        <w:rPr>
          <w:rFonts w:eastAsiaTheme="minorHAnsi"/>
          <w:b/>
          <w:bCs/>
          <w:lang w:eastAsia="en-US"/>
        </w:rPr>
      </w:pPr>
      <w:r w:rsidRPr="00F443EE">
        <w:t xml:space="preserve">Организатором торгов может быть принято решение об отказе в проведении торгов </w:t>
      </w:r>
      <w:r w:rsidR="00854971" w:rsidRPr="00854971">
        <w:rPr>
          <w:rFonts w:eastAsiaTheme="minorHAnsi"/>
          <w:bCs/>
          <w:lang w:eastAsia="en-US"/>
        </w:rPr>
        <w:t xml:space="preserve">не </w:t>
      </w:r>
      <w:proofErr w:type="gramStart"/>
      <w:r w:rsidR="00854971" w:rsidRPr="00854971">
        <w:rPr>
          <w:rFonts w:eastAsiaTheme="minorHAnsi"/>
          <w:bCs/>
          <w:lang w:eastAsia="en-US"/>
        </w:rPr>
        <w:t>позднее</w:t>
      </w:r>
      <w:proofErr w:type="gramEnd"/>
      <w:r w:rsidR="00854971" w:rsidRPr="00854971">
        <w:rPr>
          <w:rFonts w:eastAsiaTheme="minorHAnsi"/>
          <w:bCs/>
          <w:lang w:eastAsia="en-US"/>
        </w:rPr>
        <w:t xml:space="preserve"> чем за пять дней до даты окончания срока подачи заявок на участие в аукционе</w:t>
      </w:r>
      <w:r w:rsidRPr="00F443EE">
        <w:t xml:space="preserve">, о чем он извещает участников торгов не позднее </w:t>
      </w:r>
      <w:r w:rsidR="00077019">
        <w:t>2</w:t>
      </w:r>
      <w:r w:rsidR="00854971">
        <w:t xml:space="preserve"> рабочих</w:t>
      </w:r>
      <w:r w:rsidRPr="00F443EE">
        <w:t xml:space="preserve"> дней со дня принятия данного решения и возвращает в </w:t>
      </w:r>
      <w:r>
        <w:t>5</w:t>
      </w:r>
      <w:r w:rsidRPr="00F443EE">
        <w:t xml:space="preserve"> </w:t>
      </w:r>
      <w:proofErr w:type="spellStart"/>
      <w:r w:rsidRPr="00F443EE">
        <w:t>дневный</w:t>
      </w:r>
      <w:proofErr w:type="spellEnd"/>
      <w:r w:rsidRPr="00F443EE">
        <w:t xml:space="preserve"> срок внесенные ими задатки.</w:t>
      </w:r>
    </w:p>
    <w:p w:rsidR="0097304C" w:rsidRPr="001955CE" w:rsidRDefault="0097304C" w:rsidP="0097304C">
      <w:pPr>
        <w:ind w:right="-1" w:firstLine="708"/>
        <w:jc w:val="both"/>
        <w:rPr>
          <w:b/>
        </w:rPr>
      </w:pPr>
      <w:r w:rsidRPr="00CA73D8">
        <w:rPr>
          <w:b/>
        </w:rPr>
        <w:t>Рассмотрение заявок участников аукциона состоится</w:t>
      </w:r>
      <w:r>
        <w:t xml:space="preserve"> </w:t>
      </w:r>
      <w:r w:rsidR="00510C33">
        <w:rPr>
          <w:b/>
        </w:rPr>
        <w:t>2</w:t>
      </w:r>
      <w:r w:rsidR="00077019">
        <w:rPr>
          <w:b/>
        </w:rPr>
        <w:t>5 апреля</w:t>
      </w:r>
      <w:r w:rsidRPr="001955CE">
        <w:rPr>
          <w:b/>
        </w:rPr>
        <w:t xml:space="preserve"> 201</w:t>
      </w:r>
      <w:r w:rsidR="00077019">
        <w:rPr>
          <w:b/>
        </w:rPr>
        <w:t>7</w:t>
      </w:r>
      <w:r w:rsidRPr="001955CE">
        <w:rPr>
          <w:b/>
        </w:rPr>
        <w:t xml:space="preserve"> года в </w:t>
      </w:r>
      <w:r>
        <w:rPr>
          <w:b/>
        </w:rPr>
        <w:t xml:space="preserve">11 ч. 00 мин. в 213 </w:t>
      </w:r>
      <w:proofErr w:type="spellStart"/>
      <w:r w:rsidRPr="001955CE">
        <w:rPr>
          <w:b/>
        </w:rPr>
        <w:t>каб</w:t>
      </w:r>
      <w:proofErr w:type="spellEnd"/>
      <w:r w:rsidRPr="001955CE">
        <w:rPr>
          <w:b/>
        </w:rPr>
        <w:t xml:space="preserve">. </w:t>
      </w:r>
    </w:p>
    <w:p w:rsidR="0097304C" w:rsidRDefault="0097304C" w:rsidP="0097304C">
      <w:pPr>
        <w:spacing w:line="240" w:lineRule="exact"/>
        <w:ind w:right="-1" w:firstLine="708"/>
        <w:jc w:val="both"/>
      </w:pPr>
      <w:r>
        <w:t xml:space="preserve">Заявители, признанные участниками аукциона, и заявители, не допущенные к участию в аукционе, уведомляются о принятом решении до </w:t>
      </w:r>
      <w:r w:rsidR="00510C33" w:rsidRPr="00510C33">
        <w:rPr>
          <w:b/>
        </w:rPr>
        <w:t>2</w:t>
      </w:r>
      <w:r w:rsidR="00077019">
        <w:rPr>
          <w:b/>
        </w:rPr>
        <w:t>8</w:t>
      </w:r>
      <w:r w:rsidR="00510C33" w:rsidRPr="00510C33">
        <w:rPr>
          <w:b/>
        </w:rPr>
        <w:t xml:space="preserve"> </w:t>
      </w:r>
      <w:r w:rsidR="00077019">
        <w:rPr>
          <w:b/>
        </w:rPr>
        <w:t>апреля</w:t>
      </w:r>
      <w:r w:rsidRPr="001309FC">
        <w:rPr>
          <w:b/>
        </w:rPr>
        <w:t xml:space="preserve"> 201</w:t>
      </w:r>
      <w:r w:rsidR="00077019">
        <w:rPr>
          <w:b/>
        </w:rPr>
        <w:t>7</w:t>
      </w:r>
      <w:r w:rsidRPr="001309FC">
        <w:rPr>
          <w:b/>
        </w:rPr>
        <w:t xml:space="preserve"> года</w:t>
      </w:r>
      <w:r>
        <w:t xml:space="preserve"> путем вручения им под расписку соответствующего уведомления либо направления такого уведомления по почте заказным письмом.</w:t>
      </w:r>
      <w:r w:rsidRPr="00260CFF">
        <w:t xml:space="preserve"> </w:t>
      </w:r>
    </w:p>
    <w:p w:rsidR="0097304C" w:rsidRPr="00F443EE" w:rsidRDefault="0097304C" w:rsidP="0097304C">
      <w:pPr>
        <w:spacing w:line="240" w:lineRule="exact"/>
        <w:ind w:right="-1" w:firstLine="708"/>
        <w:jc w:val="both"/>
      </w:pPr>
      <w:r w:rsidRPr="00F443EE">
        <w:t>Регистрация участников торгов осуществляется в день проведения аукциона</w:t>
      </w:r>
      <w:r w:rsidRPr="00CE2018">
        <w:t xml:space="preserve"> </w:t>
      </w:r>
      <w:r>
        <w:rPr>
          <w:b/>
        </w:rPr>
        <w:t>с 10 ч. 30 мин. до 11</w:t>
      </w:r>
      <w:r w:rsidRPr="001309FC">
        <w:rPr>
          <w:b/>
        </w:rPr>
        <w:t>ч.00 мин.</w:t>
      </w:r>
      <w:r w:rsidRPr="00D850BB">
        <w:t xml:space="preserve"> по месту нахождения комиссии по адресу: г. Белебей,  ул.</w:t>
      </w:r>
      <w:r w:rsidRPr="00AD5E37">
        <w:t xml:space="preserve"> </w:t>
      </w:r>
      <w:r w:rsidRPr="00D850BB">
        <w:t>Красная, 116, 1 этаж, большой зал.</w:t>
      </w:r>
    </w:p>
    <w:p w:rsidR="0097304C" w:rsidRDefault="0097304C" w:rsidP="0097304C">
      <w:pPr>
        <w:ind w:right="-1"/>
        <w:jc w:val="both"/>
        <w:rPr>
          <w:b/>
        </w:rPr>
      </w:pPr>
      <w:r w:rsidRPr="00F443EE">
        <w:rPr>
          <w:b/>
        </w:rPr>
        <w:t>За дополнительной информацией обращаться в отдел архитектуры по а</w:t>
      </w:r>
      <w:r>
        <w:rPr>
          <w:b/>
        </w:rPr>
        <w:t xml:space="preserve">дресу: г. Белебей, ул. </w:t>
      </w:r>
      <w:proofErr w:type="gramStart"/>
      <w:r>
        <w:rPr>
          <w:b/>
        </w:rPr>
        <w:t>Красная</w:t>
      </w:r>
      <w:proofErr w:type="gramEnd"/>
      <w:r>
        <w:rPr>
          <w:b/>
        </w:rPr>
        <w:t>,116, каб.</w:t>
      </w:r>
      <w:r w:rsidRPr="00F443EE">
        <w:rPr>
          <w:b/>
        </w:rPr>
        <w:t>213, тел.: (34786) 5-11-47 или на</w:t>
      </w:r>
      <w:r w:rsidRPr="00F443EE">
        <w:t xml:space="preserve"> </w:t>
      </w:r>
      <w:r w:rsidRPr="00F443EE">
        <w:rPr>
          <w:b/>
        </w:rPr>
        <w:t xml:space="preserve">официальный сайт муниципального района </w:t>
      </w:r>
      <w:proofErr w:type="spellStart"/>
      <w:r w:rsidRPr="00F443EE">
        <w:rPr>
          <w:b/>
        </w:rPr>
        <w:t>Белебеевский</w:t>
      </w:r>
      <w:proofErr w:type="spellEnd"/>
      <w:r w:rsidRPr="00F443EE">
        <w:rPr>
          <w:b/>
        </w:rPr>
        <w:t xml:space="preserve"> район Республики Башкортостан (</w:t>
      </w:r>
      <w:hyperlink r:id="rId4" w:history="1">
        <w:r w:rsidRPr="004C52E7">
          <w:rPr>
            <w:rStyle w:val="a9"/>
            <w:b/>
            <w:lang w:val="en-US"/>
          </w:rPr>
          <w:t>http</w:t>
        </w:r>
        <w:r w:rsidRPr="004C52E7">
          <w:rPr>
            <w:rStyle w:val="a9"/>
            <w:b/>
          </w:rPr>
          <w:t>://</w:t>
        </w:r>
        <w:r w:rsidRPr="004C52E7">
          <w:rPr>
            <w:rStyle w:val="a9"/>
            <w:b/>
            <w:lang w:val="en-US"/>
          </w:rPr>
          <w:t>www</w:t>
        </w:r>
        <w:r w:rsidRPr="004C52E7">
          <w:rPr>
            <w:rStyle w:val="a9"/>
            <w:b/>
          </w:rPr>
          <w:t>/</w:t>
        </w:r>
        <w:proofErr w:type="spellStart"/>
        <w:r w:rsidRPr="004C52E7">
          <w:rPr>
            <w:rStyle w:val="a9"/>
            <w:b/>
            <w:lang w:val="en-US"/>
          </w:rPr>
          <w:t>belebey</w:t>
        </w:r>
        <w:proofErr w:type="spellEnd"/>
        <w:r w:rsidRPr="004C52E7">
          <w:rPr>
            <w:rStyle w:val="a9"/>
            <w:b/>
          </w:rPr>
          <w:t>-</w:t>
        </w:r>
        <w:proofErr w:type="spellStart"/>
        <w:r w:rsidRPr="004C52E7">
          <w:rPr>
            <w:rStyle w:val="a9"/>
            <w:b/>
            <w:lang w:val="en-US"/>
          </w:rPr>
          <w:t>mr</w:t>
        </w:r>
        <w:proofErr w:type="spellEnd"/>
        <w:r w:rsidRPr="004C52E7">
          <w:rPr>
            <w:rStyle w:val="a9"/>
            <w:b/>
          </w:rPr>
          <w:t>.</w:t>
        </w:r>
        <w:proofErr w:type="spellStart"/>
        <w:r w:rsidRPr="004C52E7">
          <w:rPr>
            <w:rStyle w:val="a9"/>
            <w:b/>
            <w:lang w:val="en-US"/>
          </w:rPr>
          <w:t>ru</w:t>
        </w:r>
        <w:proofErr w:type="spellEnd"/>
      </w:hyperlink>
      <w:r w:rsidRPr="00F443EE">
        <w:rPr>
          <w:b/>
        </w:rPr>
        <w:t>).</w:t>
      </w:r>
      <w:r>
        <w:rPr>
          <w:b/>
        </w:rPr>
        <w:t xml:space="preserve">                                                                                                                                             </w:t>
      </w:r>
    </w:p>
    <w:p w:rsidR="0097304C" w:rsidRDefault="0097304C" w:rsidP="0097304C">
      <w:pPr>
        <w:ind w:right="-1"/>
        <w:jc w:val="both"/>
        <w:rPr>
          <w:b/>
        </w:rPr>
      </w:pPr>
      <w:r>
        <w:rPr>
          <w:b/>
        </w:rPr>
        <w:t xml:space="preserve">                                                                                    </w:t>
      </w:r>
    </w:p>
    <w:p w:rsidR="0097304C" w:rsidRPr="00E90FB8" w:rsidRDefault="0097304C" w:rsidP="0097304C">
      <w:pPr>
        <w:ind w:right="-1"/>
        <w:jc w:val="both"/>
        <w:rPr>
          <w:b/>
        </w:rPr>
      </w:pPr>
      <w:r>
        <w:rPr>
          <w:b/>
        </w:rPr>
        <w:t xml:space="preserve">                                                                                                                                                         </w:t>
      </w:r>
      <w:r>
        <w:t xml:space="preserve"> Комиссия                                                                                                                                                                                       </w:t>
      </w:r>
    </w:p>
    <w:p w:rsidR="0097304C" w:rsidRDefault="0097304C" w:rsidP="0097304C"/>
    <w:p w:rsidR="0097304C" w:rsidRDefault="0097304C" w:rsidP="0097304C"/>
    <w:p w:rsidR="00264CA4" w:rsidRDefault="00264CA4"/>
    <w:sectPr w:rsidR="00264CA4" w:rsidSect="009E7DF7">
      <w:pgSz w:w="11906" w:h="16838"/>
      <w:pgMar w:top="899" w:right="566" w:bottom="53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7304C"/>
    <w:rsid w:val="0003213C"/>
    <w:rsid w:val="00077019"/>
    <w:rsid w:val="00125B67"/>
    <w:rsid w:val="00194B32"/>
    <w:rsid w:val="001A75B8"/>
    <w:rsid w:val="00264CA4"/>
    <w:rsid w:val="004007E2"/>
    <w:rsid w:val="004C58B6"/>
    <w:rsid w:val="00510C33"/>
    <w:rsid w:val="00616D54"/>
    <w:rsid w:val="00826ACA"/>
    <w:rsid w:val="00854971"/>
    <w:rsid w:val="0097304C"/>
    <w:rsid w:val="00991E98"/>
    <w:rsid w:val="00BD76E0"/>
    <w:rsid w:val="00D5479A"/>
    <w:rsid w:val="00D9798A"/>
    <w:rsid w:val="00DB063C"/>
    <w:rsid w:val="00EC51C5"/>
    <w:rsid w:val="00ED5D46"/>
    <w:rsid w:val="00F443BC"/>
    <w:rsid w:val="00F54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0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7304C"/>
    <w:pPr>
      <w:overflowPunct w:val="0"/>
      <w:autoSpaceDE w:val="0"/>
      <w:autoSpaceDN w:val="0"/>
      <w:adjustRightInd w:val="0"/>
      <w:ind w:right="-1"/>
      <w:jc w:val="center"/>
    </w:pPr>
    <w:rPr>
      <w:b/>
      <w:bCs/>
      <w:spacing w:val="200"/>
      <w:sz w:val="30"/>
      <w:szCs w:val="30"/>
    </w:rPr>
  </w:style>
  <w:style w:type="character" w:customStyle="1" w:styleId="a4">
    <w:name w:val="Название Знак"/>
    <w:basedOn w:val="a0"/>
    <w:link w:val="a3"/>
    <w:rsid w:val="0097304C"/>
    <w:rPr>
      <w:rFonts w:ascii="Times New Roman" w:eastAsia="Times New Roman" w:hAnsi="Times New Roman" w:cs="Times New Roman"/>
      <w:b/>
      <w:bCs/>
      <w:spacing w:val="200"/>
      <w:sz w:val="30"/>
      <w:szCs w:val="30"/>
      <w:lang w:eastAsia="ru-RU"/>
    </w:rPr>
  </w:style>
  <w:style w:type="paragraph" w:styleId="a5">
    <w:name w:val="Subtitle"/>
    <w:basedOn w:val="a"/>
    <w:link w:val="a6"/>
    <w:qFormat/>
    <w:rsid w:val="0097304C"/>
    <w:pPr>
      <w:ind w:right="-1"/>
      <w:jc w:val="center"/>
    </w:pPr>
    <w:rPr>
      <w:b/>
      <w:bCs/>
      <w:sz w:val="28"/>
      <w:szCs w:val="28"/>
    </w:rPr>
  </w:style>
  <w:style w:type="character" w:customStyle="1" w:styleId="a6">
    <w:name w:val="Подзаголовок Знак"/>
    <w:basedOn w:val="a0"/>
    <w:link w:val="a5"/>
    <w:rsid w:val="0097304C"/>
    <w:rPr>
      <w:rFonts w:ascii="Times New Roman" w:eastAsia="Times New Roman" w:hAnsi="Times New Roman" w:cs="Times New Roman"/>
      <w:b/>
      <w:bCs/>
      <w:sz w:val="28"/>
      <w:szCs w:val="28"/>
      <w:lang w:eastAsia="ru-RU"/>
    </w:rPr>
  </w:style>
  <w:style w:type="paragraph" w:styleId="a7">
    <w:name w:val="Body Text Indent"/>
    <w:basedOn w:val="a"/>
    <w:link w:val="a8"/>
    <w:rsid w:val="0097304C"/>
    <w:pPr>
      <w:ind w:firstLine="708"/>
      <w:jc w:val="both"/>
    </w:pPr>
    <w:rPr>
      <w:b/>
      <w:bCs/>
    </w:rPr>
  </w:style>
  <w:style w:type="character" w:customStyle="1" w:styleId="a8">
    <w:name w:val="Основной текст с отступом Знак"/>
    <w:basedOn w:val="a0"/>
    <w:link w:val="a7"/>
    <w:rsid w:val="0097304C"/>
    <w:rPr>
      <w:rFonts w:ascii="Times New Roman" w:eastAsia="Times New Roman" w:hAnsi="Times New Roman" w:cs="Times New Roman"/>
      <w:b/>
      <w:bCs/>
      <w:sz w:val="24"/>
      <w:szCs w:val="24"/>
      <w:lang w:eastAsia="ru-RU"/>
    </w:rPr>
  </w:style>
  <w:style w:type="character" w:styleId="a9">
    <w:name w:val="Hyperlink"/>
    <w:basedOn w:val="a0"/>
    <w:rsid w:val="0097304C"/>
    <w:rPr>
      <w:color w:val="0000FF"/>
      <w:u w:val="single"/>
    </w:rPr>
  </w:style>
  <w:style w:type="paragraph" w:customStyle="1" w:styleId="ConsPlusNormal">
    <w:name w:val="ConsPlusNormal"/>
    <w:rsid w:val="009730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lebey-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1961</Words>
  <Characters>11183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Сапожников</dc:creator>
  <cp:lastModifiedBy>Сапожников</cp:lastModifiedBy>
  <cp:revision>7</cp:revision>
  <cp:lastPrinted>2016-11-28T06:39:00Z</cp:lastPrinted>
  <dcterms:created xsi:type="dcterms:W3CDTF">2016-11-25T10:16:00Z</dcterms:created>
  <dcterms:modified xsi:type="dcterms:W3CDTF">2017-04-21T06:02:00Z</dcterms:modified>
</cp:coreProperties>
</file>