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14" w:rsidRPr="00ED5830" w:rsidRDefault="00283514" w:rsidP="00283514">
      <w:pPr>
        <w:spacing w:line="276" w:lineRule="auto"/>
        <w:jc w:val="center"/>
        <w:outlineLvl w:val="0"/>
        <w:rPr>
          <w:b/>
          <w:bCs/>
          <w:color w:val="1B669D"/>
          <w:kern w:val="36"/>
          <w:sz w:val="26"/>
          <w:szCs w:val="26"/>
          <w:lang w:eastAsia="ru-RU"/>
        </w:rPr>
      </w:pPr>
      <w:r w:rsidRPr="00ED5830">
        <w:rPr>
          <w:b/>
          <w:bCs/>
          <w:color w:val="1B669D"/>
          <w:kern w:val="36"/>
          <w:sz w:val="26"/>
          <w:szCs w:val="26"/>
          <w:lang w:eastAsia="ru-RU"/>
        </w:rPr>
        <w:t xml:space="preserve">Об усилении контроля (надзора) за </w:t>
      </w:r>
      <w:proofErr w:type="spellStart"/>
      <w:r w:rsidRPr="00ED5830">
        <w:rPr>
          <w:b/>
          <w:bCs/>
          <w:color w:val="1B669D"/>
          <w:kern w:val="36"/>
          <w:sz w:val="26"/>
          <w:szCs w:val="26"/>
          <w:lang w:eastAsia="ru-RU"/>
        </w:rPr>
        <w:t>никотиносодержащей</w:t>
      </w:r>
      <w:proofErr w:type="spellEnd"/>
      <w:r w:rsidRPr="00ED5830">
        <w:rPr>
          <w:b/>
          <w:bCs/>
          <w:color w:val="1B669D"/>
          <w:kern w:val="36"/>
          <w:sz w:val="26"/>
          <w:szCs w:val="26"/>
          <w:lang w:eastAsia="ru-RU"/>
        </w:rPr>
        <w:t xml:space="preserve"> продукцией.</w:t>
      </w:r>
    </w:p>
    <w:p w:rsidR="00283514" w:rsidRPr="00ED5830" w:rsidRDefault="00283514" w:rsidP="00283514">
      <w:pPr>
        <w:spacing w:line="276" w:lineRule="auto"/>
        <w:ind w:firstLine="708"/>
        <w:jc w:val="both"/>
        <w:rPr>
          <w:color w:val="000000"/>
          <w:sz w:val="26"/>
          <w:szCs w:val="26"/>
          <w:lang w:eastAsia="ru-RU"/>
        </w:rPr>
      </w:pPr>
      <w:r w:rsidRPr="00ED5830">
        <w:rPr>
          <w:sz w:val="26"/>
          <w:szCs w:val="26"/>
          <w:lang w:bidi="he-IL"/>
        </w:rPr>
        <w:t xml:space="preserve">Территориальный </w:t>
      </w:r>
      <w:r w:rsidRPr="00ED5830">
        <w:rPr>
          <w:color w:val="000000" w:themeColor="text1"/>
          <w:sz w:val="26"/>
          <w:szCs w:val="26"/>
          <w:lang w:bidi="he-IL"/>
        </w:rPr>
        <w:t xml:space="preserve">отдел Управления Федеральной службы по надзору в сфере </w:t>
      </w:r>
      <w:r w:rsidRPr="00ED5830">
        <w:rPr>
          <w:color w:val="000000" w:themeColor="text1"/>
          <w:sz w:val="26"/>
          <w:szCs w:val="26"/>
        </w:rPr>
        <w:t xml:space="preserve">защиты прав потребителей и благополучия человека по Республике Башкортостан в Белебеевском, </w:t>
      </w:r>
      <w:proofErr w:type="spellStart"/>
      <w:r w:rsidRPr="00ED5830">
        <w:rPr>
          <w:color w:val="000000" w:themeColor="text1"/>
          <w:sz w:val="26"/>
          <w:szCs w:val="26"/>
        </w:rPr>
        <w:t>Альшеевском</w:t>
      </w:r>
      <w:proofErr w:type="spellEnd"/>
      <w:r w:rsidRPr="00ED5830">
        <w:rPr>
          <w:color w:val="000000" w:themeColor="text1"/>
          <w:sz w:val="26"/>
          <w:szCs w:val="26"/>
        </w:rPr>
        <w:t xml:space="preserve">, </w:t>
      </w:r>
      <w:proofErr w:type="spellStart"/>
      <w:r w:rsidRPr="00ED5830">
        <w:rPr>
          <w:color w:val="000000" w:themeColor="text1"/>
          <w:sz w:val="26"/>
          <w:szCs w:val="26"/>
        </w:rPr>
        <w:t>Бижбулякском</w:t>
      </w:r>
      <w:proofErr w:type="spellEnd"/>
      <w:r w:rsidRPr="00ED5830">
        <w:rPr>
          <w:color w:val="000000" w:themeColor="text1"/>
          <w:sz w:val="26"/>
          <w:szCs w:val="26"/>
        </w:rPr>
        <w:t xml:space="preserve">, </w:t>
      </w:r>
      <w:proofErr w:type="spellStart"/>
      <w:r w:rsidRPr="00ED5830">
        <w:rPr>
          <w:color w:val="000000" w:themeColor="text1"/>
          <w:sz w:val="26"/>
          <w:szCs w:val="26"/>
        </w:rPr>
        <w:t>Ермекеевском</w:t>
      </w:r>
      <w:proofErr w:type="spellEnd"/>
      <w:r w:rsidRPr="00ED5830">
        <w:rPr>
          <w:color w:val="000000" w:themeColor="text1"/>
          <w:sz w:val="26"/>
          <w:szCs w:val="26"/>
        </w:rPr>
        <w:t xml:space="preserve"> и </w:t>
      </w:r>
      <w:proofErr w:type="spellStart"/>
      <w:r w:rsidRPr="00ED5830">
        <w:rPr>
          <w:color w:val="000000" w:themeColor="text1"/>
          <w:sz w:val="26"/>
          <w:szCs w:val="26"/>
        </w:rPr>
        <w:t>Миякинском</w:t>
      </w:r>
      <w:proofErr w:type="spellEnd"/>
      <w:r w:rsidRPr="00ED5830">
        <w:rPr>
          <w:color w:val="000000" w:themeColor="text1"/>
          <w:sz w:val="26"/>
          <w:szCs w:val="26"/>
        </w:rPr>
        <w:t xml:space="preserve"> районах </w:t>
      </w:r>
      <w:r w:rsidRPr="00ED5830">
        <w:rPr>
          <w:color w:val="000000"/>
          <w:sz w:val="26"/>
          <w:szCs w:val="26"/>
          <w:lang w:eastAsia="ru-RU"/>
        </w:rPr>
        <w:t xml:space="preserve">принимает меры по выявлению и пресечению оборота </w:t>
      </w:r>
      <w:proofErr w:type="spellStart"/>
      <w:r w:rsidRPr="00ED5830">
        <w:rPr>
          <w:color w:val="000000"/>
          <w:sz w:val="26"/>
          <w:szCs w:val="26"/>
          <w:lang w:eastAsia="ru-RU"/>
        </w:rPr>
        <w:t>никотиносодержащей</w:t>
      </w:r>
      <w:proofErr w:type="spellEnd"/>
      <w:r w:rsidRPr="00ED5830">
        <w:rPr>
          <w:color w:val="000000"/>
          <w:sz w:val="26"/>
          <w:szCs w:val="26"/>
          <w:lang w:eastAsia="ru-RU"/>
        </w:rPr>
        <w:t xml:space="preserve"> продукции в отсутствии документов, подтверждающих их безопасность и (или) не соответствующей обязательным требованиям.</w:t>
      </w:r>
    </w:p>
    <w:p w:rsidR="00283514" w:rsidRPr="00ED5830" w:rsidRDefault="00283514" w:rsidP="00283514">
      <w:pPr>
        <w:spacing w:line="276" w:lineRule="auto"/>
        <w:ind w:firstLine="708"/>
        <w:jc w:val="both"/>
        <w:rPr>
          <w:color w:val="000000"/>
          <w:sz w:val="26"/>
          <w:szCs w:val="26"/>
          <w:lang w:eastAsia="ru-RU"/>
        </w:rPr>
      </w:pPr>
      <w:r w:rsidRPr="00ED5830">
        <w:rPr>
          <w:color w:val="000000"/>
          <w:sz w:val="26"/>
          <w:szCs w:val="26"/>
          <w:lang w:eastAsia="ru-RU"/>
        </w:rPr>
        <w:t xml:space="preserve">Оптовая и розничная торговля </w:t>
      </w:r>
      <w:proofErr w:type="spellStart"/>
      <w:r w:rsidRPr="00ED5830">
        <w:rPr>
          <w:color w:val="000000"/>
          <w:sz w:val="26"/>
          <w:szCs w:val="26"/>
          <w:lang w:eastAsia="ru-RU"/>
        </w:rPr>
        <w:t>насваем</w:t>
      </w:r>
      <w:proofErr w:type="spellEnd"/>
      <w:r w:rsidRPr="00ED5830">
        <w:rPr>
          <w:color w:val="000000"/>
          <w:sz w:val="26"/>
          <w:szCs w:val="26"/>
          <w:lang w:eastAsia="ru-RU"/>
        </w:rPr>
        <w:t xml:space="preserve"> и табаком сосательным (</w:t>
      </w:r>
      <w:proofErr w:type="spellStart"/>
      <w:r w:rsidRPr="00ED5830">
        <w:rPr>
          <w:color w:val="000000"/>
          <w:sz w:val="26"/>
          <w:szCs w:val="26"/>
          <w:lang w:eastAsia="ru-RU"/>
        </w:rPr>
        <w:t>снюсом</w:t>
      </w:r>
      <w:proofErr w:type="spellEnd"/>
      <w:r w:rsidRPr="00ED5830">
        <w:rPr>
          <w:color w:val="000000"/>
          <w:sz w:val="26"/>
          <w:szCs w:val="26"/>
          <w:lang w:eastAsia="ru-RU"/>
        </w:rPr>
        <w:t>) на территории Российской Федерации запрещена Федеральным законом от 23.02.2013 №15-ФЗ «Об охране здоровья граждан от воздействия окружающего табачного дыма и последствий потребления табака».</w:t>
      </w:r>
    </w:p>
    <w:p w:rsidR="00283514" w:rsidRPr="00ED5830" w:rsidRDefault="00283514" w:rsidP="00283514">
      <w:pPr>
        <w:spacing w:line="276" w:lineRule="auto"/>
        <w:ind w:firstLine="708"/>
        <w:jc w:val="both"/>
        <w:rPr>
          <w:color w:val="000000"/>
          <w:sz w:val="26"/>
          <w:szCs w:val="26"/>
          <w:lang w:eastAsia="ru-RU"/>
        </w:rPr>
      </w:pPr>
      <w:r w:rsidRPr="00ED5830">
        <w:rPr>
          <w:color w:val="000000"/>
          <w:sz w:val="26"/>
          <w:szCs w:val="26"/>
          <w:lang w:eastAsia="ru-RU"/>
        </w:rPr>
        <w:t xml:space="preserve">По идентификационным признакам, способу применения (жевание, рассасывание), форме выпуска (карамель, леденцы, жевательная резинка и т.п.) </w:t>
      </w:r>
      <w:proofErr w:type="spellStart"/>
      <w:r w:rsidRPr="00ED5830">
        <w:rPr>
          <w:color w:val="000000"/>
          <w:sz w:val="26"/>
          <w:szCs w:val="26"/>
          <w:lang w:eastAsia="ru-RU"/>
        </w:rPr>
        <w:t>никотинсодержащие</w:t>
      </w:r>
      <w:proofErr w:type="spellEnd"/>
      <w:r w:rsidRPr="00ED5830">
        <w:rPr>
          <w:color w:val="000000"/>
          <w:sz w:val="26"/>
          <w:szCs w:val="26"/>
          <w:lang w:eastAsia="ru-RU"/>
        </w:rPr>
        <w:t xml:space="preserve"> аналоги </w:t>
      </w:r>
      <w:proofErr w:type="spellStart"/>
      <w:r w:rsidRPr="00ED5830">
        <w:rPr>
          <w:color w:val="000000"/>
          <w:sz w:val="26"/>
          <w:szCs w:val="26"/>
          <w:lang w:eastAsia="ru-RU"/>
        </w:rPr>
        <w:t>насвая</w:t>
      </w:r>
      <w:proofErr w:type="spellEnd"/>
      <w:r w:rsidRPr="00ED5830">
        <w:rPr>
          <w:color w:val="000000"/>
          <w:sz w:val="26"/>
          <w:szCs w:val="26"/>
          <w:lang w:eastAsia="ru-RU"/>
        </w:rPr>
        <w:t xml:space="preserve"> и табака сосательного (</w:t>
      </w:r>
      <w:proofErr w:type="spellStart"/>
      <w:r w:rsidRPr="00ED5830">
        <w:rPr>
          <w:color w:val="000000"/>
          <w:sz w:val="26"/>
          <w:szCs w:val="26"/>
          <w:lang w:eastAsia="ru-RU"/>
        </w:rPr>
        <w:t>снюса</w:t>
      </w:r>
      <w:proofErr w:type="spellEnd"/>
      <w:r w:rsidRPr="00ED5830">
        <w:rPr>
          <w:color w:val="000000"/>
          <w:sz w:val="26"/>
          <w:szCs w:val="26"/>
          <w:lang w:eastAsia="ru-RU"/>
        </w:rPr>
        <w:t xml:space="preserve">) </w:t>
      </w:r>
      <w:proofErr w:type="gramStart"/>
      <w:r w:rsidRPr="00ED5830">
        <w:rPr>
          <w:color w:val="000000"/>
          <w:sz w:val="26"/>
          <w:szCs w:val="26"/>
          <w:lang w:eastAsia="ru-RU"/>
        </w:rPr>
        <w:t>безусловно</w:t>
      </w:r>
      <w:proofErr w:type="gramEnd"/>
      <w:r w:rsidRPr="00ED5830">
        <w:rPr>
          <w:color w:val="000000"/>
          <w:sz w:val="26"/>
          <w:szCs w:val="26"/>
          <w:lang w:eastAsia="ru-RU"/>
        </w:rPr>
        <w:t xml:space="preserve"> относится к пищевой продукции.</w:t>
      </w:r>
    </w:p>
    <w:p w:rsidR="00283514" w:rsidRPr="00ED5830" w:rsidRDefault="00283514" w:rsidP="00283514">
      <w:pPr>
        <w:spacing w:line="276" w:lineRule="auto"/>
        <w:ind w:firstLine="708"/>
        <w:jc w:val="both"/>
        <w:rPr>
          <w:color w:val="000000"/>
          <w:sz w:val="26"/>
          <w:szCs w:val="26"/>
          <w:lang w:eastAsia="ru-RU"/>
        </w:rPr>
      </w:pPr>
      <w:proofErr w:type="spellStart"/>
      <w:r w:rsidRPr="00ED5830">
        <w:rPr>
          <w:color w:val="000000"/>
          <w:sz w:val="26"/>
          <w:szCs w:val="26"/>
          <w:lang w:eastAsia="ru-RU"/>
        </w:rPr>
        <w:t>Роспотребнадзором</w:t>
      </w:r>
      <w:proofErr w:type="spellEnd"/>
      <w:r w:rsidRPr="00ED5830">
        <w:rPr>
          <w:color w:val="000000"/>
          <w:sz w:val="26"/>
          <w:szCs w:val="26"/>
          <w:lang w:eastAsia="ru-RU"/>
        </w:rPr>
        <w:t xml:space="preserve"> лабораторно подтверждена потенциальная опасность употребления такой продукции, создающей угрозу жизни и здоровью населения, в особенности детей и молодежи.</w:t>
      </w:r>
    </w:p>
    <w:p w:rsidR="00283514" w:rsidRPr="00ED5830" w:rsidRDefault="00283514" w:rsidP="00283514">
      <w:pPr>
        <w:spacing w:line="276" w:lineRule="auto"/>
        <w:ind w:firstLine="708"/>
        <w:jc w:val="both"/>
        <w:rPr>
          <w:color w:val="000000"/>
          <w:sz w:val="26"/>
          <w:szCs w:val="26"/>
          <w:lang w:eastAsia="ru-RU"/>
        </w:rPr>
      </w:pPr>
      <w:r w:rsidRPr="00ED5830">
        <w:rPr>
          <w:color w:val="000000"/>
          <w:sz w:val="26"/>
          <w:szCs w:val="26"/>
          <w:lang w:eastAsia="ru-RU"/>
        </w:rPr>
        <w:t>Указанная продукция в своём составе содержит никотин, являющийся чрезвычайно сильным ядом, не уступающий по токсичности синильной кислоте.</w:t>
      </w:r>
    </w:p>
    <w:p w:rsidR="00283514" w:rsidRPr="00ED5830" w:rsidRDefault="00283514" w:rsidP="00283514">
      <w:pPr>
        <w:spacing w:line="276" w:lineRule="auto"/>
        <w:ind w:firstLine="708"/>
        <w:jc w:val="both"/>
        <w:rPr>
          <w:color w:val="000000"/>
          <w:sz w:val="26"/>
          <w:szCs w:val="26"/>
          <w:lang w:eastAsia="ru-RU"/>
        </w:rPr>
      </w:pPr>
      <w:r w:rsidRPr="00ED5830">
        <w:rPr>
          <w:color w:val="000000"/>
          <w:sz w:val="26"/>
          <w:szCs w:val="26"/>
          <w:lang w:eastAsia="ru-RU"/>
        </w:rPr>
        <w:t xml:space="preserve">Влияние никотина изменяет работу всех систем органов, развивает психологическую и физическую зависимость. Негативное влияние данного вещества на организм человека проявляется в нарушении работы его систем: ЦНС, </w:t>
      </w:r>
      <w:proofErr w:type="spellStart"/>
      <w:r w:rsidRPr="00ED5830">
        <w:rPr>
          <w:color w:val="000000"/>
          <w:sz w:val="26"/>
          <w:szCs w:val="26"/>
          <w:lang w:eastAsia="ru-RU"/>
        </w:rPr>
        <w:t>сердечно-сосудистой</w:t>
      </w:r>
      <w:proofErr w:type="spellEnd"/>
      <w:r w:rsidRPr="00ED5830">
        <w:rPr>
          <w:color w:val="000000"/>
          <w:sz w:val="26"/>
          <w:szCs w:val="26"/>
          <w:lang w:eastAsia="ru-RU"/>
        </w:rPr>
        <w:t xml:space="preserve"> и </w:t>
      </w:r>
      <w:proofErr w:type="gramStart"/>
      <w:r w:rsidRPr="00ED5830">
        <w:rPr>
          <w:color w:val="000000"/>
          <w:sz w:val="26"/>
          <w:szCs w:val="26"/>
          <w:lang w:eastAsia="ru-RU"/>
        </w:rPr>
        <w:t>эндокринной</w:t>
      </w:r>
      <w:proofErr w:type="gramEnd"/>
      <w:r w:rsidRPr="00ED5830">
        <w:rPr>
          <w:color w:val="000000"/>
          <w:sz w:val="26"/>
          <w:szCs w:val="26"/>
          <w:lang w:eastAsia="ru-RU"/>
        </w:rPr>
        <w:t xml:space="preserve"> систем, вызывает заболевание десен и зубов.</w:t>
      </w:r>
    </w:p>
    <w:p w:rsidR="00283514" w:rsidRPr="00ED5830" w:rsidRDefault="00283514" w:rsidP="00283514">
      <w:pPr>
        <w:spacing w:line="276" w:lineRule="auto"/>
        <w:ind w:firstLine="708"/>
        <w:jc w:val="both"/>
        <w:rPr>
          <w:color w:val="000000"/>
          <w:sz w:val="26"/>
          <w:szCs w:val="26"/>
          <w:lang w:eastAsia="ru-RU"/>
        </w:rPr>
      </w:pPr>
      <w:r w:rsidRPr="00ED5830">
        <w:rPr>
          <w:color w:val="000000"/>
          <w:sz w:val="26"/>
          <w:szCs w:val="26"/>
          <w:lang w:eastAsia="ru-RU"/>
        </w:rPr>
        <w:t xml:space="preserve">Учитывая, что в соответствии с </w:t>
      </w:r>
      <w:proofErr w:type="gramStart"/>
      <w:r w:rsidRPr="00ED5830">
        <w:rPr>
          <w:color w:val="000000"/>
          <w:sz w:val="26"/>
          <w:szCs w:val="26"/>
          <w:lang w:eastAsia="ru-RU"/>
        </w:rPr>
        <w:t>ТР</w:t>
      </w:r>
      <w:proofErr w:type="gramEnd"/>
      <w:r w:rsidRPr="00ED5830">
        <w:rPr>
          <w:color w:val="000000"/>
          <w:sz w:val="26"/>
          <w:szCs w:val="26"/>
          <w:lang w:eastAsia="ru-RU"/>
        </w:rPr>
        <w:t xml:space="preserve"> ТС 021/2011 «О безопасности пищевой продукции» пищевая продукция выпускается в обращение на рынке при ее соответствии техническим регламентам. Выпуск в обращение пищевой продукции без процедуры оценки (подтверждения) соответствия не допускается.</w:t>
      </w:r>
    </w:p>
    <w:p w:rsidR="00283514" w:rsidRPr="00ED5830" w:rsidRDefault="00283514" w:rsidP="00283514">
      <w:pPr>
        <w:spacing w:line="276" w:lineRule="auto"/>
        <w:ind w:firstLine="708"/>
        <w:jc w:val="both"/>
        <w:rPr>
          <w:color w:val="000000"/>
          <w:sz w:val="26"/>
          <w:szCs w:val="26"/>
          <w:lang w:eastAsia="ru-RU"/>
        </w:rPr>
      </w:pPr>
      <w:r w:rsidRPr="00ED5830">
        <w:rPr>
          <w:color w:val="000000"/>
          <w:sz w:val="26"/>
          <w:szCs w:val="26"/>
          <w:lang w:eastAsia="ru-RU"/>
        </w:rPr>
        <w:t xml:space="preserve">Таким образом, оборот </w:t>
      </w:r>
      <w:proofErr w:type="spellStart"/>
      <w:r w:rsidRPr="00ED5830">
        <w:rPr>
          <w:color w:val="000000"/>
          <w:sz w:val="26"/>
          <w:szCs w:val="26"/>
          <w:lang w:eastAsia="ru-RU"/>
        </w:rPr>
        <w:t>некурительной</w:t>
      </w:r>
      <w:proofErr w:type="spellEnd"/>
      <w:r w:rsidRPr="00ED5830">
        <w:rPr>
          <w:color w:val="000000"/>
          <w:sz w:val="26"/>
          <w:szCs w:val="26"/>
          <w:lang w:eastAsia="ru-RU"/>
        </w:rPr>
        <w:t xml:space="preserve"> </w:t>
      </w:r>
      <w:proofErr w:type="spellStart"/>
      <w:r w:rsidRPr="00ED5830">
        <w:rPr>
          <w:color w:val="000000"/>
          <w:sz w:val="26"/>
          <w:szCs w:val="26"/>
          <w:lang w:eastAsia="ru-RU"/>
        </w:rPr>
        <w:t>никотинсодержащей</w:t>
      </w:r>
      <w:proofErr w:type="spellEnd"/>
      <w:r w:rsidRPr="00ED5830">
        <w:rPr>
          <w:color w:val="000000"/>
          <w:sz w:val="26"/>
          <w:szCs w:val="26"/>
          <w:lang w:eastAsia="ru-RU"/>
        </w:rPr>
        <w:t xml:space="preserve"> продукции без документов, подтверждающих ее качество и безопасность, не допускается.</w:t>
      </w:r>
    </w:p>
    <w:p w:rsidR="00283514" w:rsidRPr="00ED5830" w:rsidRDefault="00283514" w:rsidP="00283514">
      <w:pPr>
        <w:spacing w:line="276" w:lineRule="auto"/>
        <w:ind w:firstLine="708"/>
        <w:jc w:val="both"/>
        <w:rPr>
          <w:color w:val="000000"/>
          <w:sz w:val="26"/>
          <w:szCs w:val="26"/>
          <w:lang w:eastAsia="ru-RU"/>
        </w:rPr>
      </w:pPr>
      <w:r w:rsidRPr="00ED5830">
        <w:rPr>
          <w:color w:val="000000"/>
          <w:sz w:val="26"/>
          <w:szCs w:val="26"/>
          <w:lang w:eastAsia="ru-RU"/>
        </w:rPr>
        <w:t xml:space="preserve">Частью 2 статьи 14.43 </w:t>
      </w:r>
      <w:proofErr w:type="spellStart"/>
      <w:r w:rsidRPr="00ED5830">
        <w:rPr>
          <w:color w:val="000000"/>
          <w:sz w:val="26"/>
          <w:szCs w:val="26"/>
          <w:lang w:eastAsia="ru-RU"/>
        </w:rPr>
        <w:t>КоАП</w:t>
      </w:r>
      <w:proofErr w:type="spellEnd"/>
      <w:r w:rsidRPr="00ED5830">
        <w:rPr>
          <w:color w:val="000000"/>
          <w:sz w:val="26"/>
          <w:szCs w:val="26"/>
          <w:lang w:eastAsia="ru-RU"/>
        </w:rPr>
        <w:t xml:space="preserve"> РФ предусмотрена административная ответственность </w:t>
      </w:r>
      <w:proofErr w:type="gramStart"/>
      <w:r w:rsidRPr="00ED5830">
        <w:rPr>
          <w:color w:val="000000"/>
          <w:sz w:val="26"/>
          <w:szCs w:val="26"/>
          <w:lang w:eastAsia="ru-RU"/>
        </w:rPr>
        <w:t>за нарушение требований </w:t>
      </w:r>
      <w:hyperlink r:id="rId4" w:history="1">
        <w:r w:rsidRPr="00E279D4">
          <w:rPr>
            <w:color w:val="1D85B3"/>
            <w:sz w:val="26"/>
            <w:szCs w:val="26"/>
            <w:lang w:eastAsia="ru-RU"/>
          </w:rPr>
          <w:t>технических регламентов</w:t>
        </w:r>
      </w:hyperlink>
      <w:r w:rsidRPr="00E279D4">
        <w:rPr>
          <w:color w:val="000000"/>
          <w:sz w:val="26"/>
          <w:szCs w:val="26"/>
          <w:lang w:eastAsia="ru-RU"/>
        </w:rPr>
        <w:t> </w:t>
      </w:r>
      <w:r w:rsidRPr="00ED5830">
        <w:rPr>
          <w:color w:val="000000"/>
          <w:sz w:val="26"/>
          <w:szCs w:val="26"/>
          <w:lang w:eastAsia="ru-RU"/>
        </w:rPr>
        <w:t>в виде наложения административного штрафа на граждан в размере от двух тысяч до четырех тысяч рублей</w:t>
      </w:r>
      <w:proofErr w:type="gramEnd"/>
      <w:r w:rsidRPr="00ED5830">
        <w:rPr>
          <w:color w:val="000000"/>
          <w:sz w:val="26"/>
          <w:szCs w:val="26"/>
          <w:lang w:eastAsia="ru-RU"/>
        </w:rPr>
        <w:t>; на должностных лиц - от двадцати тысяч до тридцати тысяч рублей; на индивидуальных предпринимателей - от тридцати тысяч до сорока тысяч рублей; на юридических лиц - от трехсот тысяч до шестисот тысяч рублей с конфискацией предметов административного правонарушения.</w:t>
      </w:r>
    </w:p>
    <w:p w:rsidR="005B4AF1" w:rsidRDefault="005B4AF1"/>
    <w:sectPr w:rsidR="005B4AF1" w:rsidSect="005B4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3514"/>
    <w:rsid w:val="00283514"/>
    <w:rsid w:val="005A0469"/>
    <w:rsid w:val="005B4AF1"/>
    <w:rsid w:val="0081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532575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Shirinya</cp:lastModifiedBy>
  <cp:revision>2</cp:revision>
  <dcterms:created xsi:type="dcterms:W3CDTF">2020-01-23T11:47:00Z</dcterms:created>
  <dcterms:modified xsi:type="dcterms:W3CDTF">2020-01-23T11:47:00Z</dcterms:modified>
</cp:coreProperties>
</file>