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97" w:rsidRDefault="00474D97">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474D97" w:rsidRDefault="00474D97">
      <w:pPr>
        <w:widowControl w:val="0"/>
        <w:autoSpaceDE w:val="0"/>
        <w:autoSpaceDN w:val="0"/>
        <w:adjustRightInd w:val="0"/>
        <w:jc w:val="center"/>
        <w:rPr>
          <w:rFonts w:cs="Times New Roman"/>
          <w:b/>
          <w:bCs/>
          <w:szCs w:val="24"/>
        </w:rPr>
      </w:pPr>
    </w:p>
    <w:p w:rsidR="00474D97" w:rsidRDefault="00474D97">
      <w:pPr>
        <w:widowControl w:val="0"/>
        <w:autoSpaceDE w:val="0"/>
        <w:autoSpaceDN w:val="0"/>
        <w:adjustRightInd w:val="0"/>
        <w:jc w:val="center"/>
        <w:rPr>
          <w:rFonts w:cs="Times New Roman"/>
          <w:b/>
          <w:bCs/>
          <w:szCs w:val="24"/>
        </w:rPr>
      </w:pPr>
      <w:r>
        <w:rPr>
          <w:rFonts w:cs="Times New Roman"/>
          <w:b/>
          <w:bCs/>
          <w:szCs w:val="24"/>
        </w:rPr>
        <w:t>ПОСТАНОВЛЕНИЕ</w:t>
      </w:r>
    </w:p>
    <w:p w:rsidR="00474D97" w:rsidRDefault="00474D97">
      <w:pPr>
        <w:widowControl w:val="0"/>
        <w:autoSpaceDE w:val="0"/>
        <w:autoSpaceDN w:val="0"/>
        <w:adjustRightInd w:val="0"/>
        <w:jc w:val="center"/>
        <w:rPr>
          <w:rFonts w:cs="Times New Roman"/>
          <w:b/>
          <w:bCs/>
          <w:szCs w:val="24"/>
        </w:rPr>
      </w:pPr>
      <w:r>
        <w:rPr>
          <w:rFonts w:cs="Times New Roman"/>
          <w:b/>
          <w:bCs/>
          <w:szCs w:val="24"/>
        </w:rPr>
        <w:t>от 2 августа 2010 г. N 588</w:t>
      </w:r>
    </w:p>
    <w:p w:rsidR="00474D97" w:rsidRDefault="00474D97">
      <w:pPr>
        <w:widowControl w:val="0"/>
        <w:autoSpaceDE w:val="0"/>
        <w:autoSpaceDN w:val="0"/>
        <w:adjustRightInd w:val="0"/>
        <w:jc w:val="center"/>
        <w:rPr>
          <w:rFonts w:cs="Times New Roman"/>
          <w:b/>
          <w:bCs/>
          <w:szCs w:val="24"/>
        </w:rPr>
      </w:pPr>
    </w:p>
    <w:p w:rsidR="00474D97" w:rsidRDefault="00474D97">
      <w:pPr>
        <w:widowControl w:val="0"/>
        <w:autoSpaceDE w:val="0"/>
        <w:autoSpaceDN w:val="0"/>
        <w:adjustRightInd w:val="0"/>
        <w:jc w:val="center"/>
        <w:rPr>
          <w:rFonts w:cs="Times New Roman"/>
          <w:b/>
          <w:bCs/>
          <w:szCs w:val="24"/>
        </w:rPr>
      </w:pPr>
      <w:r>
        <w:rPr>
          <w:rFonts w:cs="Times New Roman"/>
          <w:b/>
          <w:bCs/>
          <w:szCs w:val="24"/>
        </w:rPr>
        <w:t>ОБ УТВЕРЖДЕНИИ ПОРЯДКА</w:t>
      </w:r>
    </w:p>
    <w:p w:rsidR="00474D97" w:rsidRDefault="00474D97">
      <w:pPr>
        <w:widowControl w:val="0"/>
        <w:autoSpaceDE w:val="0"/>
        <w:autoSpaceDN w:val="0"/>
        <w:adjustRightInd w:val="0"/>
        <w:jc w:val="center"/>
        <w:rPr>
          <w:rFonts w:cs="Times New Roman"/>
          <w:b/>
          <w:bCs/>
          <w:szCs w:val="24"/>
        </w:rPr>
      </w:pPr>
      <w:r>
        <w:rPr>
          <w:rFonts w:cs="Times New Roman"/>
          <w:b/>
          <w:bCs/>
          <w:szCs w:val="24"/>
        </w:rPr>
        <w:t>РАЗРАБОТКИ, РЕАЛИЗАЦИИ И ОЦЕНКИ ЭФФЕКТИВНОСТИ</w:t>
      </w:r>
    </w:p>
    <w:p w:rsidR="00474D97" w:rsidRDefault="00474D97">
      <w:pPr>
        <w:widowControl w:val="0"/>
        <w:autoSpaceDE w:val="0"/>
        <w:autoSpaceDN w:val="0"/>
        <w:adjustRightInd w:val="0"/>
        <w:jc w:val="center"/>
        <w:rPr>
          <w:rFonts w:cs="Times New Roman"/>
          <w:b/>
          <w:bCs/>
          <w:szCs w:val="24"/>
        </w:rPr>
      </w:pPr>
      <w:r>
        <w:rPr>
          <w:rFonts w:cs="Times New Roman"/>
          <w:b/>
          <w:bCs/>
          <w:szCs w:val="24"/>
        </w:rPr>
        <w:t>ГОСУДАРСТВЕННЫХ ПРОГРАММ РОССИЙСКОЙ ФЕДЕРАЦИИ</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74D97" w:rsidRDefault="00474D97">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Правительства РФ от 21.05.2012 </w:t>
      </w:r>
      <w:hyperlink r:id="rId4" w:history="1">
        <w:r>
          <w:rPr>
            <w:rFonts w:cs="Times New Roman"/>
            <w:color w:val="0000FF"/>
            <w:szCs w:val="24"/>
          </w:rPr>
          <w:t>N 499</w:t>
        </w:r>
      </w:hyperlink>
      <w:r>
        <w:rPr>
          <w:rFonts w:cs="Times New Roman"/>
          <w:szCs w:val="24"/>
        </w:rPr>
        <w:t>,</w:t>
      </w:r>
      <w:proofErr w:type="gramEnd"/>
    </w:p>
    <w:p w:rsidR="00474D97" w:rsidRDefault="00474D97">
      <w:pPr>
        <w:widowControl w:val="0"/>
        <w:autoSpaceDE w:val="0"/>
        <w:autoSpaceDN w:val="0"/>
        <w:adjustRightInd w:val="0"/>
        <w:jc w:val="center"/>
        <w:rPr>
          <w:rFonts w:cs="Times New Roman"/>
          <w:szCs w:val="24"/>
        </w:rPr>
      </w:pPr>
      <w:r>
        <w:rPr>
          <w:rFonts w:cs="Times New Roman"/>
          <w:szCs w:val="24"/>
        </w:rPr>
        <w:t xml:space="preserve">от 11.12.2012 </w:t>
      </w:r>
      <w:hyperlink r:id="rId5" w:history="1">
        <w:r>
          <w:rPr>
            <w:rFonts w:cs="Times New Roman"/>
            <w:color w:val="0000FF"/>
            <w:szCs w:val="24"/>
          </w:rPr>
          <w:t>N 1283</w:t>
        </w:r>
      </w:hyperlink>
      <w:r>
        <w:rPr>
          <w:rFonts w:cs="Times New Roman"/>
          <w:szCs w:val="24"/>
        </w:rPr>
        <w:t xml:space="preserve">, от 20.12.2012 </w:t>
      </w:r>
      <w:hyperlink r:id="rId6" w:history="1">
        <w:r>
          <w:rPr>
            <w:rFonts w:cs="Times New Roman"/>
            <w:color w:val="0000FF"/>
            <w:szCs w:val="24"/>
          </w:rPr>
          <w:t>N 1351</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17.10.2013 </w:t>
      </w:r>
      <w:hyperlink r:id="rId7" w:history="1">
        <w:r>
          <w:rPr>
            <w:rFonts w:cs="Times New Roman"/>
            <w:color w:val="0000FF"/>
            <w:szCs w:val="24"/>
          </w:rPr>
          <w:t>N 931</w:t>
        </w:r>
      </w:hyperlink>
      <w:r>
        <w:rPr>
          <w:rFonts w:cs="Times New Roman"/>
          <w:szCs w:val="24"/>
        </w:rPr>
        <w:t xml:space="preserve">, от 28.03.2014 </w:t>
      </w:r>
      <w:hyperlink r:id="rId8" w:history="1">
        <w:r>
          <w:rPr>
            <w:rFonts w:cs="Times New Roman"/>
            <w:color w:val="0000FF"/>
            <w:szCs w:val="24"/>
          </w:rPr>
          <w:t>N 242</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21.07.2014 </w:t>
      </w:r>
      <w:hyperlink r:id="rId9" w:history="1">
        <w:r>
          <w:rPr>
            <w:rFonts w:cs="Times New Roman"/>
            <w:color w:val="0000FF"/>
            <w:szCs w:val="24"/>
          </w:rPr>
          <w:t>N 679</w:t>
        </w:r>
      </w:hyperlink>
      <w:r>
        <w:rPr>
          <w:rFonts w:cs="Times New Roman"/>
          <w:szCs w:val="24"/>
        </w:rPr>
        <w:t xml:space="preserve">, от 24.11.2014 </w:t>
      </w:r>
      <w:hyperlink r:id="rId10" w:history="1">
        <w:r>
          <w:rPr>
            <w:rFonts w:cs="Times New Roman"/>
            <w:color w:val="0000FF"/>
            <w:szCs w:val="24"/>
          </w:rPr>
          <w:t>N 1241</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26.12.2014 </w:t>
      </w:r>
      <w:hyperlink r:id="rId11" w:history="1">
        <w:r>
          <w:rPr>
            <w:rFonts w:cs="Times New Roman"/>
            <w:color w:val="0000FF"/>
            <w:szCs w:val="24"/>
          </w:rPr>
          <w:t>N 1505</w:t>
        </w:r>
      </w:hyperlink>
      <w:r>
        <w:rPr>
          <w:rFonts w:cs="Times New Roman"/>
          <w:szCs w:val="24"/>
        </w:rPr>
        <w:t xml:space="preserve">, от 26.12.2014 </w:t>
      </w:r>
      <w:hyperlink r:id="rId12"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Правительство Российской Федерации постановляет:</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Утвердить прилагаемый </w:t>
      </w:r>
      <w:hyperlink w:anchor="Par33" w:history="1">
        <w:r>
          <w:rPr>
            <w:rFonts w:cs="Times New Roman"/>
            <w:color w:val="0000FF"/>
            <w:szCs w:val="24"/>
          </w:rPr>
          <w:t>Порядок</w:t>
        </w:r>
      </w:hyperlink>
      <w:r>
        <w:rPr>
          <w:rFonts w:cs="Times New Roman"/>
          <w:szCs w:val="24"/>
        </w:rPr>
        <w:t xml:space="preserve"> разработки, реализации и оценки эффективности государственных программ Российской Федерации.</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474D97" w:rsidRDefault="00474D97">
      <w:pPr>
        <w:widowControl w:val="0"/>
        <w:autoSpaceDE w:val="0"/>
        <w:autoSpaceDN w:val="0"/>
        <w:adjustRightInd w:val="0"/>
        <w:jc w:val="right"/>
        <w:rPr>
          <w:rFonts w:cs="Times New Roman"/>
          <w:szCs w:val="24"/>
        </w:rPr>
      </w:pPr>
      <w:r>
        <w:rPr>
          <w:rFonts w:cs="Times New Roman"/>
          <w:szCs w:val="24"/>
        </w:rPr>
        <w:t>Российской Федерации</w:t>
      </w:r>
    </w:p>
    <w:p w:rsidR="00474D97" w:rsidRDefault="00474D97">
      <w:pPr>
        <w:widowControl w:val="0"/>
        <w:autoSpaceDE w:val="0"/>
        <w:autoSpaceDN w:val="0"/>
        <w:adjustRightInd w:val="0"/>
        <w:jc w:val="right"/>
        <w:rPr>
          <w:rFonts w:cs="Times New Roman"/>
          <w:szCs w:val="24"/>
        </w:rPr>
      </w:pPr>
      <w:r>
        <w:rPr>
          <w:rFonts w:cs="Times New Roman"/>
          <w:szCs w:val="24"/>
        </w:rPr>
        <w:t>В.ПУТИН</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right"/>
        <w:outlineLvl w:val="0"/>
        <w:rPr>
          <w:rFonts w:cs="Times New Roman"/>
          <w:szCs w:val="24"/>
        </w:rPr>
      </w:pPr>
      <w:bookmarkStart w:id="1" w:name="Par28"/>
      <w:bookmarkEnd w:id="1"/>
      <w:r>
        <w:rPr>
          <w:rFonts w:cs="Times New Roman"/>
          <w:szCs w:val="24"/>
        </w:rPr>
        <w:t>Утвержден</w:t>
      </w:r>
    </w:p>
    <w:p w:rsidR="00474D97" w:rsidRDefault="00474D97">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474D97" w:rsidRDefault="00474D97">
      <w:pPr>
        <w:widowControl w:val="0"/>
        <w:autoSpaceDE w:val="0"/>
        <w:autoSpaceDN w:val="0"/>
        <w:adjustRightInd w:val="0"/>
        <w:jc w:val="right"/>
        <w:rPr>
          <w:rFonts w:cs="Times New Roman"/>
          <w:szCs w:val="24"/>
        </w:rPr>
      </w:pPr>
      <w:r>
        <w:rPr>
          <w:rFonts w:cs="Times New Roman"/>
          <w:szCs w:val="24"/>
        </w:rPr>
        <w:t>Российской Федерации</w:t>
      </w:r>
    </w:p>
    <w:p w:rsidR="00474D97" w:rsidRDefault="00474D97">
      <w:pPr>
        <w:widowControl w:val="0"/>
        <w:autoSpaceDE w:val="0"/>
        <w:autoSpaceDN w:val="0"/>
        <w:adjustRightInd w:val="0"/>
        <w:jc w:val="right"/>
        <w:rPr>
          <w:rFonts w:cs="Times New Roman"/>
          <w:szCs w:val="24"/>
        </w:rPr>
      </w:pPr>
      <w:r>
        <w:rPr>
          <w:rFonts w:cs="Times New Roman"/>
          <w:szCs w:val="24"/>
        </w:rPr>
        <w:t>от 2 августа 2010 г. N 588</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rPr>
          <w:rFonts w:cs="Times New Roman"/>
          <w:b/>
          <w:bCs/>
          <w:szCs w:val="24"/>
        </w:rPr>
      </w:pPr>
      <w:bookmarkStart w:id="2" w:name="Par33"/>
      <w:bookmarkEnd w:id="2"/>
      <w:r>
        <w:rPr>
          <w:rFonts w:cs="Times New Roman"/>
          <w:b/>
          <w:bCs/>
          <w:szCs w:val="24"/>
        </w:rPr>
        <w:t>ПОРЯДОК</w:t>
      </w:r>
    </w:p>
    <w:p w:rsidR="00474D97" w:rsidRDefault="00474D97">
      <w:pPr>
        <w:widowControl w:val="0"/>
        <w:autoSpaceDE w:val="0"/>
        <w:autoSpaceDN w:val="0"/>
        <w:adjustRightInd w:val="0"/>
        <w:jc w:val="center"/>
        <w:rPr>
          <w:rFonts w:cs="Times New Roman"/>
          <w:b/>
          <w:bCs/>
          <w:szCs w:val="24"/>
        </w:rPr>
      </w:pPr>
      <w:r>
        <w:rPr>
          <w:rFonts w:cs="Times New Roman"/>
          <w:b/>
          <w:bCs/>
          <w:szCs w:val="24"/>
        </w:rPr>
        <w:t>РАЗРАБОТКИ, РЕАЛИЗАЦИИ И ОЦЕНКИ ЭФФЕКТИВНОСТИ</w:t>
      </w:r>
    </w:p>
    <w:p w:rsidR="00474D97" w:rsidRDefault="00474D97">
      <w:pPr>
        <w:widowControl w:val="0"/>
        <w:autoSpaceDE w:val="0"/>
        <w:autoSpaceDN w:val="0"/>
        <w:adjustRightInd w:val="0"/>
        <w:jc w:val="center"/>
        <w:rPr>
          <w:rFonts w:cs="Times New Roman"/>
          <w:b/>
          <w:bCs/>
          <w:szCs w:val="24"/>
        </w:rPr>
      </w:pPr>
      <w:r>
        <w:rPr>
          <w:rFonts w:cs="Times New Roman"/>
          <w:b/>
          <w:bCs/>
          <w:szCs w:val="24"/>
        </w:rPr>
        <w:t>ГОСУДАРСТВЕННЫХ ПРОГРАММ РОССИЙСКОЙ ФЕДЕРАЦИИ</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74D97" w:rsidRDefault="00474D97">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Правительства РФ от 21.05.2012 </w:t>
      </w:r>
      <w:hyperlink r:id="rId13" w:history="1">
        <w:r>
          <w:rPr>
            <w:rFonts w:cs="Times New Roman"/>
            <w:color w:val="0000FF"/>
            <w:szCs w:val="24"/>
          </w:rPr>
          <w:t>N 499</w:t>
        </w:r>
      </w:hyperlink>
      <w:r>
        <w:rPr>
          <w:rFonts w:cs="Times New Roman"/>
          <w:szCs w:val="24"/>
        </w:rPr>
        <w:t>,</w:t>
      </w:r>
      <w:proofErr w:type="gramEnd"/>
    </w:p>
    <w:p w:rsidR="00474D97" w:rsidRDefault="00474D97">
      <w:pPr>
        <w:widowControl w:val="0"/>
        <w:autoSpaceDE w:val="0"/>
        <w:autoSpaceDN w:val="0"/>
        <w:adjustRightInd w:val="0"/>
        <w:jc w:val="center"/>
        <w:rPr>
          <w:rFonts w:cs="Times New Roman"/>
          <w:szCs w:val="24"/>
        </w:rPr>
      </w:pPr>
      <w:r>
        <w:rPr>
          <w:rFonts w:cs="Times New Roman"/>
          <w:szCs w:val="24"/>
        </w:rPr>
        <w:t xml:space="preserve">от 11.12.2012 </w:t>
      </w:r>
      <w:hyperlink r:id="rId14" w:history="1">
        <w:r>
          <w:rPr>
            <w:rFonts w:cs="Times New Roman"/>
            <w:color w:val="0000FF"/>
            <w:szCs w:val="24"/>
          </w:rPr>
          <w:t>N 1283</w:t>
        </w:r>
      </w:hyperlink>
      <w:r>
        <w:rPr>
          <w:rFonts w:cs="Times New Roman"/>
          <w:szCs w:val="24"/>
        </w:rPr>
        <w:t xml:space="preserve">, от 20.12.2012 </w:t>
      </w:r>
      <w:hyperlink r:id="rId15" w:history="1">
        <w:r>
          <w:rPr>
            <w:rFonts w:cs="Times New Roman"/>
            <w:color w:val="0000FF"/>
            <w:szCs w:val="24"/>
          </w:rPr>
          <w:t>N 1351</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17.10.2013 </w:t>
      </w:r>
      <w:hyperlink r:id="rId16" w:history="1">
        <w:r>
          <w:rPr>
            <w:rFonts w:cs="Times New Roman"/>
            <w:color w:val="0000FF"/>
            <w:szCs w:val="24"/>
          </w:rPr>
          <w:t>N 931</w:t>
        </w:r>
      </w:hyperlink>
      <w:r>
        <w:rPr>
          <w:rFonts w:cs="Times New Roman"/>
          <w:szCs w:val="24"/>
        </w:rPr>
        <w:t xml:space="preserve">, от 28.03.2014 </w:t>
      </w:r>
      <w:hyperlink r:id="rId17" w:history="1">
        <w:r>
          <w:rPr>
            <w:rFonts w:cs="Times New Roman"/>
            <w:color w:val="0000FF"/>
            <w:szCs w:val="24"/>
          </w:rPr>
          <w:t>N 242</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21.07.2014 </w:t>
      </w:r>
      <w:hyperlink r:id="rId18" w:history="1">
        <w:r>
          <w:rPr>
            <w:rFonts w:cs="Times New Roman"/>
            <w:color w:val="0000FF"/>
            <w:szCs w:val="24"/>
          </w:rPr>
          <w:t>N 679</w:t>
        </w:r>
      </w:hyperlink>
      <w:r>
        <w:rPr>
          <w:rFonts w:cs="Times New Roman"/>
          <w:szCs w:val="24"/>
        </w:rPr>
        <w:t xml:space="preserve">, от 24.11.2014 </w:t>
      </w:r>
      <w:hyperlink r:id="rId19" w:history="1">
        <w:r>
          <w:rPr>
            <w:rFonts w:cs="Times New Roman"/>
            <w:color w:val="0000FF"/>
            <w:szCs w:val="24"/>
          </w:rPr>
          <w:t>N 1241</w:t>
        </w:r>
      </w:hyperlink>
      <w:r>
        <w:rPr>
          <w:rFonts w:cs="Times New Roman"/>
          <w:szCs w:val="24"/>
        </w:rPr>
        <w:t>,</w:t>
      </w:r>
    </w:p>
    <w:p w:rsidR="00474D97" w:rsidRDefault="00474D97">
      <w:pPr>
        <w:widowControl w:val="0"/>
        <w:autoSpaceDE w:val="0"/>
        <w:autoSpaceDN w:val="0"/>
        <w:adjustRightInd w:val="0"/>
        <w:jc w:val="center"/>
        <w:rPr>
          <w:rFonts w:cs="Times New Roman"/>
          <w:szCs w:val="24"/>
        </w:rPr>
      </w:pPr>
      <w:r>
        <w:rPr>
          <w:rFonts w:cs="Times New Roman"/>
          <w:szCs w:val="24"/>
        </w:rPr>
        <w:t xml:space="preserve">от 26.12.2014 </w:t>
      </w:r>
      <w:hyperlink r:id="rId20" w:history="1">
        <w:r>
          <w:rPr>
            <w:rFonts w:cs="Times New Roman"/>
            <w:color w:val="0000FF"/>
            <w:szCs w:val="24"/>
          </w:rPr>
          <w:t>N 1505</w:t>
        </w:r>
      </w:hyperlink>
      <w:r>
        <w:rPr>
          <w:rFonts w:cs="Times New Roman"/>
          <w:szCs w:val="24"/>
        </w:rPr>
        <w:t xml:space="preserve">, от 26.12.2014 </w:t>
      </w:r>
      <w:hyperlink r:id="rId21"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3" w:name="Par44"/>
      <w:bookmarkEnd w:id="3"/>
      <w:r>
        <w:rPr>
          <w:rFonts w:cs="Times New Roman"/>
          <w:szCs w:val="24"/>
        </w:rPr>
        <w:t>I. Общие положения</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 Настоящий Порядок определяет правила разработки, реализации и оценки эффективности государственных программ Российской Федерации (далее - государственные программы), а также </w:t>
      </w:r>
      <w:proofErr w:type="gramStart"/>
      <w:r>
        <w:rPr>
          <w:rFonts w:cs="Times New Roman"/>
          <w:szCs w:val="24"/>
        </w:rPr>
        <w:t>контроля за</w:t>
      </w:r>
      <w:proofErr w:type="gramEnd"/>
      <w:r>
        <w:rPr>
          <w:rFonts w:cs="Times New Roman"/>
          <w:szCs w:val="24"/>
        </w:rPr>
        <w:t xml:space="preserve"> ходом их реализации.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Настоящий Порядок не распространяется на государственную программу вооружения (федеральную программу разработки, создания и производства вооружения и военной техники на десятилетний период), предусмотренную Федеральным </w:t>
      </w:r>
      <w:hyperlink r:id="rId22" w:history="1">
        <w:r>
          <w:rPr>
            <w:rFonts w:cs="Times New Roman"/>
            <w:color w:val="0000FF"/>
            <w:szCs w:val="24"/>
          </w:rPr>
          <w:t>законом</w:t>
        </w:r>
      </w:hyperlink>
      <w:r>
        <w:rPr>
          <w:rFonts w:cs="Times New Roman"/>
          <w:szCs w:val="24"/>
        </w:rPr>
        <w:t xml:space="preserve"> "О государственном </w:t>
      </w:r>
      <w:r>
        <w:rPr>
          <w:rFonts w:cs="Times New Roman"/>
          <w:szCs w:val="24"/>
        </w:rPr>
        <w:lastRenderedPageBreak/>
        <w:t>оборонном заказе".</w:t>
      </w:r>
    </w:p>
    <w:p w:rsidR="00474D97" w:rsidRDefault="00474D97">
      <w:pPr>
        <w:widowControl w:val="0"/>
        <w:autoSpaceDE w:val="0"/>
        <w:autoSpaceDN w:val="0"/>
        <w:adjustRightInd w:val="0"/>
        <w:ind w:firstLine="540"/>
        <w:jc w:val="both"/>
        <w:rPr>
          <w:rFonts w:cs="Times New Roman"/>
          <w:szCs w:val="24"/>
        </w:rPr>
      </w:pPr>
      <w:r>
        <w:rPr>
          <w:rFonts w:cs="Times New Roman"/>
          <w:szCs w:val="24"/>
        </w:rPr>
        <w:t>2. Государственной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 в ред. </w:t>
      </w:r>
      <w:hyperlink r:id="rId23"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 Государственная программа включает в себя федеральные целевые программы и подпрограммы, </w:t>
      </w:r>
      <w:proofErr w:type="gramStart"/>
      <w:r>
        <w:rPr>
          <w:rFonts w:cs="Times New Roman"/>
          <w:szCs w:val="24"/>
        </w:rPr>
        <w:t>содержащие</w:t>
      </w:r>
      <w:proofErr w:type="gramEnd"/>
      <w:r>
        <w:rPr>
          <w:rFonts w:cs="Times New Roman"/>
          <w:szCs w:val="24"/>
        </w:rPr>
        <w:t xml:space="preserve"> в том числе ведомственные целевые программы и основные мероприятия органов государственной власти (далее - подпрограммы).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24"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4. Подпрограммы направлены на достижение целей и решение задач в рамках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25"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Разработка и реализация государственной программы осуществляются федеральным органом исполнительной власти либо иным главным 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(далее - ответственный исполнитель), совместно с заинтересованными федеральными органами исполнительной власти, иными главными распорядителями средств федерального бюджета и бюджетов государственных внебюджетных фондов - соисполнителями государственной программы (далее - соисполнители) и (или) участниками государственной программы.</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26"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Раскрытие информации о подготовке проекта государственной программы осуществляется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27" w:history="1">
        <w:r>
          <w:rPr>
            <w:rFonts w:cs="Times New Roman"/>
            <w:color w:val="0000FF"/>
            <w:szCs w:val="24"/>
          </w:rPr>
          <w:t>Постановлением</w:t>
        </w:r>
      </w:hyperlink>
      <w:r>
        <w:rPr>
          <w:rFonts w:cs="Times New Roman"/>
          <w:szCs w:val="24"/>
        </w:rPr>
        <w:t xml:space="preserve"> Правительства РФ от 11.12.2012 N 1283)</w:t>
      </w:r>
    </w:p>
    <w:p w:rsidR="00474D97" w:rsidRDefault="00474D97">
      <w:pPr>
        <w:widowControl w:val="0"/>
        <w:autoSpaceDE w:val="0"/>
        <w:autoSpaceDN w:val="0"/>
        <w:adjustRightInd w:val="0"/>
        <w:ind w:firstLine="540"/>
        <w:jc w:val="both"/>
        <w:rPr>
          <w:rFonts w:cs="Times New Roman"/>
          <w:szCs w:val="24"/>
        </w:rPr>
      </w:pPr>
      <w:r>
        <w:rPr>
          <w:rFonts w:cs="Times New Roman"/>
          <w:szCs w:val="24"/>
        </w:rPr>
        <w:t>Соисполнителями являются федеральные органы исполнительной власти и (или) иные главные распорядители средств федерального бюджета и бюджетов государственных внебюджетных фондов, являющиеся ответственными за разработку и реализацию подпрограммы (подпрограмм) или государственным заказчиком (государственным заказчиком-координатором) федеральной целевой программы, входящей в состав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28"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Участниками государственной программы являются федеральные органы исполнительной власти и (или) иные главные распорядители средств федерального бюджета и бюджетов государственных внебюджетных фондов,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 и (или) государственные заказчики федеральных целевых программ, входящих в состав государственных программ, не являющиеся соисполнителями.</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(п. 5 в ред. </w:t>
      </w:r>
      <w:hyperlink r:id="rId29"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6. Государственная программа подлежит общественному обсуждению и предварительному обсуждению на заседаниях общественных советов ответственных исполнителей и утверждается актом Правительства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30" w:history="1">
        <w:r>
          <w:rPr>
            <w:rFonts w:cs="Times New Roman"/>
            <w:color w:val="0000FF"/>
            <w:szCs w:val="24"/>
          </w:rPr>
          <w:t>Постановления</w:t>
        </w:r>
      </w:hyperlink>
      <w:r>
        <w:rPr>
          <w:rFonts w:cs="Times New Roman"/>
          <w:szCs w:val="24"/>
        </w:rPr>
        <w:t xml:space="preserve"> Правительства РФ от 20.12.2012 N 1351)</w:t>
      </w:r>
    </w:p>
    <w:p w:rsidR="00474D97" w:rsidRDefault="00474D97">
      <w:pPr>
        <w:widowControl w:val="0"/>
        <w:autoSpaceDE w:val="0"/>
        <w:autoSpaceDN w:val="0"/>
        <w:adjustRightInd w:val="0"/>
        <w:ind w:firstLine="540"/>
        <w:jc w:val="both"/>
        <w:rPr>
          <w:rFonts w:cs="Times New Roman"/>
          <w:szCs w:val="24"/>
        </w:rPr>
      </w:pPr>
      <w:r>
        <w:rPr>
          <w:rFonts w:cs="Times New Roman"/>
          <w:szCs w:val="24"/>
        </w:rPr>
        <w:t>Внесение изменений в подпрограммы осуществляется путем внесения изменений в государственную программу.</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Проект государственной программы, а также предложения о внесении изменений в государственную программу одновременно с внесением на рассмотрение в Правительство </w:t>
      </w:r>
      <w:r>
        <w:rPr>
          <w:rFonts w:cs="Times New Roman"/>
          <w:szCs w:val="24"/>
        </w:rPr>
        <w:lastRenderedPageBreak/>
        <w:t xml:space="preserve">Российской Федерации представляются в Государственную Думу Федерального Собрания Российской Федерации в соответствии с Федеральным </w:t>
      </w:r>
      <w:hyperlink r:id="rId31" w:history="1">
        <w:r>
          <w:rPr>
            <w:rFonts w:cs="Times New Roman"/>
            <w:color w:val="0000FF"/>
            <w:szCs w:val="24"/>
          </w:rPr>
          <w:t>законом</w:t>
        </w:r>
      </w:hyperlink>
      <w:r>
        <w:rPr>
          <w:rFonts w:cs="Times New Roman"/>
          <w:szCs w:val="24"/>
        </w:rPr>
        <w:t xml:space="preserve"> "О парламентском контроле".</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32"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4" w:name="Par68"/>
      <w:bookmarkEnd w:id="4"/>
      <w:r>
        <w:rPr>
          <w:rFonts w:cs="Times New Roman"/>
          <w:szCs w:val="24"/>
        </w:rPr>
        <w:t>II. Требования к содержанию государственной программы</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Государственные программы разрабатываются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 на соответствующий период, исходя из положений федеральных законов, решений Президента Российской Федерации и Правительства Российской Федерации.</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33"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При формировании государственных программ учитываются цели, задачи и мероприятия приоритетных национальных проектов, реализуемых в соответствующих сферах.</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34"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Значения целевых показателей (индикаторов) государственной программы должны формироваться с учетом параметров прогноза социально-экономического развития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35"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36"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8. Государственная программа содержит:</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 паспорт государственной программы по форме согласно </w:t>
      </w:r>
      <w:hyperlink w:anchor="Par409" w:history="1">
        <w:r>
          <w:rPr>
            <w:rFonts w:cs="Times New Roman"/>
            <w:color w:val="0000FF"/>
            <w:szCs w:val="24"/>
          </w:rPr>
          <w:t>приложению N 1</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б) паспорта подпрограмм по форме согласно </w:t>
      </w:r>
      <w:hyperlink w:anchor="Par456" w:history="1">
        <w:r>
          <w:rPr>
            <w:rFonts w:cs="Times New Roman"/>
            <w:color w:val="0000FF"/>
            <w:szCs w:val="24"/>
          </w:rPr>
          <w:t>приложению N 2</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паспорта федеральных целевых программ согласно форме, которая предусмотрена </w:t>
      </w:r>
      <w:hyperlink r:id="rId37" w:history="1">
        <w:r>
          <w:rPr>
            <w:rFonts w:cs="Times New Roman"/>
            <w:color w:val="0000FF"/>
            <w:szCs w:val="24"/>
          </w:rPr>
          <w:t>приложением N 2</w:t>
        </w:r>
      </w:hyperlink>
      <w:r>
        <w:rPr>
          <w:rFonts w:cs="Times New Roman"/>
          <w:szCs w:val="24"/>
        </w:rPr>
        <w:t xml:space="preserve"> к Порядку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утвержденному постановлением Правительства Российской Федерации от 26 июня 1995 г. N 594;</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приоритеты и цели государственной политики, в том числе общие требования к политике субъектов Российской Федерации в соответствующей сфере (включая общую характеристику участия субъектов Российской Федерации в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38"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перечень и характеристики основных мероприятий государственной программы и ведомственных целевых программ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39"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е) основные меры правового регулирования в соответствующей сфере, направленные на достижение цели и (или) ожидаемых результатов государственной программы с указанием основных положений и сроков принятия необходимых нормативных правовых актов;</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ж) перечень и сведения о целевых индикаторах и показателях государственной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w:t>
      </w:r>
      <w:r>
        <w:rPr>
          <w:rFonts w:cs="Times New Roman"/>
          <w:szCs w:val="24"/>
        </w:rPr>
        <w:lastRenderedPageBreak/>
        <w:t>государственной программы;</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информацию по финансовому обеспечению государственной программы за счет средств федерального бюджета и бюджетов государственных внебюджетных фондов Российской Федерации (с расшифровкой по главным распорядителям средств федерального бюджета, федеральным целевым программам, основным мероприятиям подпрограмм, а также по годам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17.10.2013 </w:t>
      </w:r>
      <w:hyperlink r:id="rId40" w:history="1">
        <w:r>
          <w:rPr>
            <w:rFonts w:cs="Times New Roman"/>
            <w:color w:val="0000FF"/>
            <w:szCs w:val="24"/>
          </w:rPr>
          <w:t>N 931</w:t>
        </w:r>
      </w:hyperlink>
      <w:r>
        <w:rPr>
          <w:rFonts w:cs="Times New Roman"/>
          <w:szCs w:val="24"/>
        </w:rPr>
        <w:t xml:space="preserve">, от 21.07.2014 </w:t>
      </w:r>
      <w:hyperlink r:id="rId41" w:history="1">
        <w:r>
          <w:rPr>
            <w:rFonts w:cs="Times New Roman"/>
            <w:color w:val="0000FF"/>
            <w:szCs w:val="24"/>
          </w:rPr>
          <w:t>N 679</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и) предельные объемы средств федерального бюджета на исполнение долгосрочных государственных контрактов в целях реализации основных мероприятий государственной программы (в случае заключения долгосрочных государственных контрактов на поставку товаров, выполнение работ, оказание услуг для обеспечения федеральных нужд);</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w:t>
      </w:r>
      <w:proofErr w:type="gramStart"/>
      <w:r>
        <w:rPr>
          <w:rFonts w:cs="Times New Roman"/>
          <w:szCs w:val="24"/>
        </w:rPr>
        <w:t>введен</w:t>
      </w:r>
      <w:proofErr w:type="gramEnd"/>
      <w:r>
        <w:rPr>
          <w:rFonts w:cs="Times New Roman"/>
          <w:szCs w:val="24"/>
        </w:rPr>
        <w:t xml:space="preserve"> </w:t>
      </w:r>
      <w:hyperlink r:id="rId42"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Подпункт "к" пункта 8 </w:t>
      </w:r>
      <w:hyperlink r:id="rId43" w:history="1">
        <w:r>
          <w:rPr>
            <w:rFonts w:cs="Times New Roman"/>
            <w:color w:val="0000FF"/>
            <w:szCs w:val="24"/>
          </w:rPr>
          <w:t>вступает</w:t>
        </w:r>
      </w:hyperlink>
      <w:r>
        <w:rPr>
          <w:rFonts w:cs="Times New Roman"/>
          <w:szCs w:val="24"/>
        </w:rPr>
        <w:t xml:space="preserve"> в силу с 1 января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к) правила предоставления субсидий из федерального бюджета бюджетам субъектов Российской Федерации в рамках государственной программы (в случае, если в государственной программе предполагается предоставление таких субсидий, </w:t>
      </w:r>
      <w:proofErr w:type="gramStart"/>
      <w:r>
        <w:rPr>
          <w:rFonts w:cs="Times New Roman"/>
          <w:szCs w:val="24"/>
        </w:rPr>
        <w:t>включающие</w:t>
      </w:r>
      <w:proofErr w:type="gramEnd"/>
      <w:r>
        <w:rPr>
          <w:rFonts w:cs="Times New Roman"/>
          <w:szCs w:val="24"/>
        </w:rPr>
        <w:t xml:space="preserve"> в том числе условия предоставления и методику расчета указанных субсидий);</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"к" </w:t>
      </w:r>
      <w:proofErr w:type="gramStart"/>
      <w:r>
        <w:rPr>
          <w:rFonts w:cs="Times New Roman"/>
          <w:szCs w:val="24"/>
        </w:rPr>
        <w:t>введен</w:t>
      </w:r>
      <w:proofErr w:type="gramEnd"/>
      <w:r>
        <w:rPr>
          <w:rFonts w:cs="Times New Roman"/>
          <w:szCs w:val="24"/>
        </w:rPr>
        <w:t xml:space="preserve"> </w:t>
      </w:r>
      <w:hyperlink r:id="rId44" w:history="1">
        <w:r>
          <w:rPr>
            <w:rFonts w:cs="Times New Roman"/>
            <w:color w:val="0000FF"/>
            <w:szCs w:val="24"/>
          </w:rPr>
          <w:t>Постановлением</w:t>
        </w:r>
      </w:hyperlink>
      <w:r>
        <w:rPr>
          <w:rFonts w:cs="Times New Roman"/>
          <w:szCs w:val="24"/>
        </w:rPr>
        <w:t xml:space="preserve"> Правительства РФ от 21.07.2014 N 679 в ред. </w:t>
      </w:r>
      <w:hyperlink r:id="rId45"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л) план реализации государственной программы на очередной финансовый год и плановый период.</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"л" введен </w:t>
      </w:r>
      <w:hyperlink r:id="rId46"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jc w:val="both"/>
        <w:rPr>
          <w:rFonts w:cs="Times New Roman"/>
          <w:szCs w:val="24"/>
        </w:rPr>
      </w:pPr>
      <w:r>
        <w:rPr>
          <w:rFonts w:cs="Times New Roman"/>
          <w:szCs w:val="24"/>
        </w:rPr>
        <w:t xml:space="preserve">(п. 8 в ред. </w:t>
      </w:r>
      <w:hyperlink r:id="rId47"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8(1). Сведения, составляющие государственную тайну, и сведения конфиденциального характера приводятся в отдельных приложениях к государственной программе.</w:t>
      </w:r>
    </w:p>
    <w:p w:rsidR="00474D97" w:rsidRDefault="00474D97">
      <w:pPr>
        <w:widowControl w:val="0"/>
        <w:autoSpaceDE w:val="0"/>
        <w:autoSpaceDN w:val="0"/>
        <w:adjustRightInd w:val="0"/>
        <w:jc w:val="both"/>
        <w:rPr>
          <w:rFonts w:cs="Times New Roman"/>
          <w:szCs w:val="24"/>
        </w:rPr>
      </w:pPr>
      <w:r>
        <w:rPr>
          <w:rFonts w:cs="Times New Roman"/>
          <w:szCs w:val="24"/>
        </w:rPr>
        <w:t xml:space="preserve">(п. 8(1) </w:t>
      </w:r>
      <w:proofErr w:type="gramStart"/>
      <w:r>
        <w:rPr>
          <w:rFonts w:cs="Times New Roman"/>
          <w:szCs w:val="24"/>
        </w:rPr>
        <w:t>введен</w:t>
      </w:r>
      <w:proofErr w:type="gramEnd"/>
      <w:r>
        <w:rPr>
          <w:rFonts w:cs="Times New Roman"/>
          <w:szCs w:val="24"/>
        </w:rPr>
        <w:t xml:space="preserve"> </w:t>
      </w:r>
      <w:hyperlink r:id="rId48" w:history="1">
        <w:r>
          <w:rPr>
            <w:rFonts w:cs="Times New Roman"/>
            <w:color w:val="0000FF"/>
            <w:szCs w:val="24"/>
          </w:rPr>
          <w:t>Постановлением</w:t>
        </w:r>
      </w:hyperlink>
      <w:r>
        <w:rPr>
          <w:rFonts w:cs="Times New Roman"/>
          <w:szCs w:val="24"/>
        </w:rPr>
        <w:t xml:space="preserve"> Правительства РФ от 20.12.2012 N 1351)</w:t>
      </w:r>
    </w:p>
    <w:p w:rsidR="00474D97" w:rsidRDefault="00474D97">
      <w:pPr>
        <w:widowControl w:val="0"/>
        <w:autoSpaceDE w:val="0"/>
        <w:autoSpaceDN w:val="0"/>
        <w:adjustRightInd w:val="0"/>
        <w:ind w:firstLine="540"/>
        <w:jc w:val="both"/>
        <w:rPr>
          <w:rFonts w:cs="Times New Roman"/>
          <w:szCs w:val="24"/>
        </w:rPr>
      </w:pPr>
      <w:bookmarkStart w:id="5" w:name="Par103"/>
      <w:bookmarkEnd w:id="5"/>
      <w:r>
        <w:rPr>
          <w:rFonts w:cs="Times New Roman"/>
          <w:szCs w:val="24"/>
        </w:rPr>
        <w:t>9. При подготовке государственной программы разрабатываются следующие дополнительные и обосновывающие материалы:</w:t>
      </w:r>
    </w:p>
    <w:p w:rsidR="00474D97" w:rsidRDefault="00474D97">
      <w:pPr>
        <w:widowControl w:val="0"/>
        <w:autoSpaceDE w:val="0"/>
        <w:autoSpaceDN w:val="0"/>
        <w:adjustRightInd w:val="0"/>
        <w:ind w:firstLine="540"/>
        <w:jc w:val="both"/>
        <w:rPr>
          <w:rFonts w:cs="Times New Roman"/>
          <w:szCs w:val="24"/>
        </w:rPr>
      </w:pPr>
      <w:r>
        <w:rPr>
          <w:rFonts w:cs="Times New Roman"/>
          <w:szCs w:val="24"/>
        </w:rPr>
        <w:t>а) характеристика текущего состояния соответствующей сферы социально-экономического развития Российской Федерации, основные показатели и анализ социальных, финансово-экономических;</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21.07.2014 </w:t>
      </w:r>
      <w:hyperlink r:id="rId49" w:history="1">
        <w:r>
          <w:rPr>
            <w:rFonts w:cs="Times New Roman"/>
            <w:color w:val="0000FF"/>
            <w:szCs w:val="24"/>
          </w:rPr>
          <w:t>N 679</w:t>
        </w:r>
      </w:hyperlink>
      <w:r>
        <w:rPr>
          <w:rFonts w:cs="Times New Roman"/>
          <w:szCs w:val="24"/>
        </w:rPr>
        <w:t xml:space="preserve">, от 26.12.2014 </w:t>
      </w:r>
      <w:hyperlink r:id="rId50"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прогноз развития соответствующей сферы социально-экономического развития Российской Федерации и планируемые макроэкономические показатели по итогам реализации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в) прогноз ожидаемых результатов государственной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в(1)) описание рисков реализации государственной программы, в том числе </w:t>
      </w:r>
      <w:proofErr w:type="spellStart"/>
      <w:r>
        <w:rPr>
          <w:rFonts w:cs="Times New Roman"/>
          <w:szCs w:val="24"/>
        </w:rPr>
        <w:t>недостижения</w:t>
      </w:r>
      <w:proofErr w:type="spellEnd"/>
      <w:r>
        <w:rPr>
          <w:rFonts w:cs="Times New Roman"/>
          <w:szCs w:val="24"/>
        </w:rPr>
        <w:t xml:space="preserve"> целевых показателей, а также описание механизмов управления рисками и мер по их минимизации;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"в(1)" </w:t>
      </w:r>
      <w:proofErr w:type="gramStart"/>
      <w:r>
        <w:rPr>
          <w:rFonts w:cs="Times New Roman"/>
          <w:szCs w:val="24"/>
        </w:rPr>
        <w:t>введен</w:t>
      </w:r>
      <w:proofErr w:type="gramEnd"/>
      <w:r>
        <w:rPr>
          <w:rFonts w:cs="Times New Roman"/>
          <w:szCs w:val="24"/>
        </w:rPr>
        <w:t xml:space="preserve"> </w:t>
      </w:r>
      <w:hyperlink r:id="rId51"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обоснование набора подпрограмм и федеральных целевых программ;</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описание мер государственного регулирования в сфере реализации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е) обоснование необходимых финансовых ресурсов на реализацию государственной программы, а также оценка </w:t>
      </w:r>
      <w:proofErr w:type="gramStart"/>
      <w:r>
        <w:rPr>
          <w:rFonts w:cs="Times New Roman"/>
          <w:szCs w:val="24"/>
        </w:rPr>
        <w:t>степени влияния выделения дополнительных объемов финансирования</w:t>
      </w:r>
      <w:proofErr w:type="gramEnd"/>
      <w:r>
        <w:rPr>
          <w:rFonts w:cs="Times New Roman"/>
          <w:szCs w:val="24"/>
        </w:rPr>
        <w:t xml:space="preserve"> на показатели (индикаторы) государственной программы (подпрограммы), в </w:t>
      </w:r>
      <w:r>
        <w:rPr>
          <w:rFonts w:cs="Times New Roman"/>
          <w:szCs w:val="24"/>
        </w:rPr>
        <w:lastRenderedPageBreak/>
        <w:t>том числе на сроки и ожидаемые непосредственные результаты реализации ведомственных целевых программ и основных мероприятий подпрограмм;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ж) характеристика соответствующей сферы социально-экономического развития в субъектах Российской Федерации, в том числе информация о прогнозных расходах субъектов Российской Федерации в случае их участия в разработке и реализации государственной программы, а также перечень реализуемых ими мероприятий;</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методика оценки эффективности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и) в случае оказания федеральными государственными учреждениями государственных услуг юридическим и (или) физическим лицам - прогноз сводных показателей государственных заданий по этапам реализации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к) в случае использования налоговых, таможенных, тарифных, кредитных и иных инструментов - обоснование необходимости их применения для достижения цели и (или) ожидаемых результатов государственной программы с финансовой оценкой по этапам ее реализации;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л) в случае реализации в соответствующей сфере социально-экономического развития Российской Федерации инвестиционных проектов, исполнение которых полностью или частично осуществляется за счет средств федерального бюджета, - информация об указанных проектах;</w:t>
      </w:r>
    </w:p>
    <w:p w:rsidR="00474D97" w:rsidRDefault="00474D97">
      <w:pPr>
        <w:widowControl w:val="0"/>
        <w:autoSpaceDE w:val="0"/>
        <w:autoSpaceDN w:val="0"/>
        <w:adjustRightInd w:val="0"/>
        <w:ind w:firstLine="540"/>
        <w:jc w:val="both"/>
        <w:rPr>
          <w:rFonts w:cs="Times New Roman"/>
          <w:szCs w:val="24"/>
        </w:rPr>
      </w:pPr>
      <w:r>
        <w:rPr>
          <w:rFonts w:cs="Times New Roman"/>
          <w:szCs w:val="24"/>
        </w:rPr>
        <w:t>м) в случае участия в реализации государственной программы государственных корпораций, открытых акционерных обществ с государственным участием, общественных, научных и иных организаций, а также государственных внебюджетных фондов - соответствующая информация, включающая данные о прогнозных расходах указанных организаций на реализацию государственной программы;</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н</w:t>
      </w:r>
      <w:proofErr w:type="spellEnd"/>
      <w:r>
        <w:rPr>
          <w:rFonts w:cs="Times New Roman"/>
          <w:szCs w:val="24"/>
        </w:rPr>
        <w:t>) в случае реализации в соответствующей сфере социально-экономического развития приоритетного национального проекта - характеристика целей, задач и мероприятий приоритетного национального проекта, а также сведения об их ресурсном обеспечении;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о) сведения о порядке сбора информации и методике расчета показателей (индикаторов)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о(1)) основные параметры потребности в трудовых ресурсах для реализации государственной программы, включая потребность в инженерно-технических кадрах и прогноз объемов их подготовки за счет бюджетных средств;</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"о(1)" </w:t>
      </w:r>
      <w:proofErr w:type="gramStart"/>
      <w:r>
        <w:rPr>
          <w:rFonts w:cs="Times New Roman"/>
          <w:szCs w:val="24"/>
        </w:rPr>
        <w:t>введен</w:t>
      </w:r>
      <w:proofErr w:type="gramEnd"/>
      <w:r>
        <w:rPr>
          <w:rFonts w:cs="Times New Roman"/>
          <w:szCs w:val="24"/>
        </w:rPr>
        <w:t xml:space="preserve"> </w:t>
      </w:r>
      <w:hyperlink r:id="rId52" w:history="1">
        <w:r>
          <w:rPr>
            <w:rFonts w:cs="Times New Roman"/>
            <w:color w:val="0000FF"/>
            <w:szCs w:val="24"/>
          </w:rPr>
          <w:t>Постановлением</w:t>
        </w:r>
      </w:hyperlink>
      <w:r>
        <w:rPr>
          <w:rFonts w:cs="Times New Roman"/>
          <w:szCs w:val="24"/>
        </w:rPr>
        <w:t xml:space="preserve"> Правительства РФ от 24.11.2014 N 1241)</w:t>
      </w:r>
    </w:p>
    <w:p w:rsidR="00474D97" w:rsidRDefault="00474D97">
      <w:pPr>
        <w:widowControl w:val="0"/>
        <w:autoSpaceDE w:val="0"/>
        <w:autoSpaceDN w:val="0"/>
        <w:adjustRightInd w:val="0"/>
        <w:ind w:firstLine="540"/>
        <w:jc w:val="both"/>
        <w:rPr>
          <w:rFonts w:cs="Times New Roman"/>
          <w:szCs w:val="24"/>
        </w:rPr>
      </w:pPr>
      <w:r>
        <w:rPr>
          <w:rFonts w:cs="Times New Roman"/>
          <w:szCs w:val="24"/>
        </w:rPr>
        <w:t>о(2)) сведения о целевых группах (физические и юридические лица), на которые направлено действие государственной программы, и обоснование их выделения;</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"о(2)" </w:t>
      </w:r>
      <w:proofErr w:type="gramStart"/>
      <w:r>
        <w:rPr>
          <w:rFonts w:cs="Times New Roman"/>
          <w:szCs w:val="24"/>
        </w:rPr>
        <w:t>введен</w:t>
      </w:r>
      <w:proofErr w:type="gramEnd"/>
      <w:r>
        <w:rPr>
          <w:rFonts w:cs="Times New Roman"/>
          <w:szCs w:val="24"/>
        </w:rPr>
        <w:t xml:space="preserve"> </w:t>
      </w:r>
      <w:hyperlink r:id="rId53"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о(3)) сведения об объемах бюджетных ассигнований по источникам финансирования дефицита федерального бюджета, направляемых на реализацию мероприятий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"о(3)" </w:t>
      </w:r>
      <w:proofErr w:type="gramStart"/>
      <w:r>
        <w:rPr>
          <w:rFonts w:cs="Times New Roman"/>
          <w:szCs w:val="24"/>
        </w:rPr>
        <w:t>введен</w:t>
      </w:r>
      <w:proofErr w:type="gramEnd"/>
      <w:r>
        <w:rPr>
          <w:rFonts w:cs="Times New Roman"/>
          <w:szCs w:val="24"/>
        </w:rPr>
        <w:t xml:space="preserve"> </w:t>
      </w:r>
      <w:hyperlink r:id="rId54"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п</w:t>
      </w:r>
      <w:proofErr w:type="spellEnd"/>
      <w:r>
        <w:rPr>
          <w:rFonts w:cs="Times New Roman"/>
          <w:szCs w:val="24"/>
        </w:rPr>
        <w:t>) дополнительные сведения по подпрограммам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(п. 9 в ред. </w:t>
      </w:r>
      <w:hyperlink r:id="rId55"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9(1). Материалы, указанные в </w:t>
      </w:r>
      <w:hyperlink w:anchor="Par103" w:history="1">
        <w:r>
          <w:rPr>
            <w:rFonts w:cs="Times New Roman"/>
            <w:color w:val="0000FF"/>
            <w:szCs w:val="24"/>
          </w:rPr>
          <w:t>пункте 9</w:t>
        </w:r>
      </w:hyperlink>
      <w:r>
        <w:rPr>
          <w:rFonts w:cs="Times New Roman"/>
          <w:szCs w:val="24"/>
        </w:rPr>
        <w:t xml:space="preserve"> настоящего Порядка, не входят в состав материалов, утверждаемых актом Правительства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9(1) введен </w:t>
      </w:r>
      <w:hyperlink r:id="rId56"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10. Требования к содержанию, порядку разработки и реализации федеральных целевых программ, включенных в государственную программу, а также ведомственных целевых программ, включенных в подпрограмму, определяются Правительством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11. Целевые индикаторы и показатели государственной программы должны количественно характеризовать ход ее реализации, решение основных задач и достижение целей государственной программы, а также: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 отражать специфику развития конкретной области, проблем и основных задач, на </w:t>
      </w:r>
      <w:r>
        <w:rPr>
          <w:rFonts w:cs="Times New Roman"/>
          <w:szCs w:val="24"/>
        </w:rPr>
        <w:lastRenderedPageBreak/>
        <w:t>решение которых направлена реализация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иметь количественное значение;</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57"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утратил силу. - </w:t>
      </w:r>
      <w:hyperlink r:id="rId58" w:history="1">
        <w:r>
          <w:rPr>
            <w:rFonts w:cs="Times New Roman"/>
            <w:color w:val="0000FF"/>
            <w:szCs w:val="24"/>
          </w:rPr>
          <w:t>Постановление</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непосредственно зависеть от решения основных задач и реализации государственной программы;</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отвечать иным требованиям, определяемым в соответствии с </w:t>
      </w:r>
      <w:hyperlink r:id="rId59" w:history="1">
        <w:r>
          <w:rPr>
            <w:rFonts w:cs="Times New Roman"/>
            <w:color w:val="0000FF"/>
            <w:szCs w:val="24"/>
          </w:rPr>
          <w:t>методическими указаниями</w:t>
        </w:r>
      </w:hyperlink>
      <w:r>
        <w:rPr>
          <w:rFonts w:cs="Times New Roman"/>
          <w:szCs w:val="24"/>
        </w:rPr>
        <w:t xml:space="preserve"> по разработке и реализации государственных программ, которые утверждаются Министерством экономического развития Российской Федерации по согласованию с Министерством финансов Российской Федерации (далее - методические указания);</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60"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е) отражать основные параметры государственного задания в части качества и объема предоставляемых государственных услуг.</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"е" </w:t>
      </w:r>
      <w:proofErr w:type="gramStart"/>
      <w:r>
        <w:rPr>
          <w:rFonts w:cs="Times New Roman"/>
          <w:szCs w:val="24"/>
        </w:rPr>
        <w:t>введен</w:t>
      </w:r>
      <w:proofErr w:type="gramEnd"/>
      <w:r>
        <w:rPr>
          <w:rFonts w:cs="Times New Roman"/>
          <w:szCs w:val="24"/>
        </w:rPr>
        <w:t xml:space="preserve"> </w:t>
      </w:r>
      <w:hyperlink r:id="rId61"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11(1). В перечень целевых индикаторов и показателей государственной программы подлежат включению показатели, значения которых удовлетворяют одному из следующих условий:</w:t>
      </w:r>
    </w:p>
    <w:p w:rsidR="00474D97" w:rsidRDefault="00474D97">
      <w:pPr>
        <w:widowControl w:val="0"/>
        <w:autoSpaceDE w:val="0"/>
        <w:autoSpaceDN w:val="0"/>
        <w:adjustRightInd w:val="0"/>
        <w:ind w:firstLine="540"/>
        <w:jc w:val="both"/>
        <w:rPr>
          <w:rFonts w:cs="Times New Roman"/>
          <w:szCs w:val="24"/>
        </w:rPr>
      </w:pPr>
      <w:r>
        <w:rPr>
          <w:rFonts w:cs="Times New Roman"/>
          <w:szCs w:val="24"/>
        </w:rPr>
        <w:t>а) рассчитываются по методикам, принятым международными организациями;</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определяются на основе данных государственного (федерального) статистического наблюдения, в том числе в разрезе субъектов Российской Федерации (групп субъектов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утратил силу. - </w:t>
      </w:r>
      <w:hyperlink r:id="rId62" w:history="1">
        <w:r>
          <w:rPr>
            <w:rFonts w:cs="Times New Roman"/>
            <w:color w:val="0000FF"/>
            <w:szCs w:val="24"/>
          </w:rPr>
          <w:t>Постановление</w:t>
        </w:r>
      </w:hyperlink>
      <w:r>
        <w:rPr>
          <w:rFonts w:cs="Times New Roman"/>
          <w:szCs w:val="24"/>
        </w:rPr>
        <w:t xml:space="preserve"> Правительства РФ от 20.12.2012 N 1351;</w:t>
      </w:r>
    </w:p>
    <w:p w:rsidR="00474D97" w:rsidRDefault="00474D97">
      <w:pPr>
        <w:widowControl w:val="0"/>
        <w:autoSpaceDE w:val="0"/>
        <w:autoSpaceDN w:val="0"/>
        <w:adjustRightInd w:val="0"/>
        <w:ind w:firstLine="540"/>
        <w:jc w:val="both"/>
        <w:rPr>
          <w:rFonts w:cs="Times New Roman"/>
          <w:szCs w:val="24"/>
        </w:rPr>
      </w:pPr>
      <w:r>
        <w:rPr>
          <w:rFonts w:cs="Times New Roman"/>
          <w:szCs w:val="24"/>
        </w:rPr>
        <w:t>г) рассчитываются по утвержденным федеральными органами исполнительной власти методикам, приведенным в дополнительных и обосновывающих материалах к государственной программе.</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proofErr w:type="gramStart"/>
      <w:r>
        <w:rPr>
          <w:rFonts w:cs="Times New Roman"/>
          <w:szCs w:val="24"/>
        </w:rPr>
        <w:t>п</w:t>
      </w:r>
      <w:proofErr w:type="gramEnd"/>
      <w:r>
        <w:rPr>
          <w:rFonts w:cs="Times New Roman"/>
          <w:szCs w:val="24"/>
        </w:rPr>
        <w:t>п</w:t>
      </w:r>
      <w:proofErr w:type="spellEnd"/>
      <w:r>
        <w:rPr>
          <w:rFonts w:cs="Times New Roman"/>
          <w:szCs w:val="24"/>
        </w:rPr>
        <w:t xml:space="preserve">. "г" в ред. </w:t>
      </w:r>
      <w:hyperlink r:id="rId63"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jc w:val="both"/>
        <w:rPr>
          <w:rFonts w:cs="Times New Roman"/>
          <w:szCs w:val="24"/>
        </w:rPr>
      </w:pPr>
      <w:r>
        <w:rPr>
          <w:rFonts w:cs="Times New Roman"/>
          <w:szCs w:val="24"/>
        </w:rPr>
        <w:t xml:space="preserve">(п. 11(1) </w:t>
      </w:r>
      <w:proofErr w:type="gramStart"/>
      <w:r>
        <w:rPr>
          <w:rFonts w:cs="Times New Roman"/>
          <w:szCs w:val="24"/>
        </w:rPr>
        <w:t>введен</w:t>
      </w:r>
      <w:proofErr w:type="gramEnd"/>
      <w:r>
        <w:rPr>
          <w:rFonts w:cs="Times New Roman"/>
          <w:szCs w:val="24"/>
        </w:rPr>
        <w:t xml:space="preserve"> </w:t>
      </w:r>
      <w:hyperlink r:id="rId64" w:history="1">
        <w:r>
          <w:rPr>
            <w:rFonts w:cs="Times New Roman"/>
            <w:color w:val="0000FF"/>
            <w:szCs w:val="24"/>
          </w:rPr>
          <w:t>Постановлением</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11(2).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этих показателей целевые показатели (индикаторы), установленные в документах стратегического планирования.</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11(2) введен </w:t>
      </w:r>
      <w:hyperlink r:id="rId65"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12. Утратил силу. - </w:t>
      </w:r>
      <w:hyperlink r:id="rId66" w:history="1">
        <w:r>
          <w:rPr>
            <w:rFonts w:cs="Times New Roman"/>
            <w:color w:val="0000FF"/>
            <w:szCs w:val="24"/>
          </w:rPr>
          <w:t>Постановление</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В случае если государственная программа направлена на достижение целей и решение задач по вопросам, относящимся к предмету совместного ведения Российской Федерации и субъектов Российской Федерации, в рамках государственной программы может быть предусмотрено предоставление субсидий из федерального бюджета бюджетам субъектов Российской Федерации на реализацию государственных программ субъектов Российской Федерации, направленных на достижение целей, соответствующих государственным программам.</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67"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Предоставление субсидий из федерального бюджета бюджетам субъектов Российской Федерации в рамках федеральных целевых программ осуществляется в порядке, установленном Правительством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14. В случае если государственная программа направлена на достижение целей, относящихся к предмету совместного ведения Российской Федерации и субъектов Российской Федерации, государственная программа </w:t>
      </w:r>
      <w:proofErr w:type="gramStart"/>
      <w:r>
        <w:rPr>
          <w:rFonts w:cs="Times New Roman"/>
          <w:szCs w:val="24"/>
        </w:rPr>
        <w:t>содержит</w:t>
      </w:r>
      <w:proofErr w:type="gramEnd"/>
      <w:r>
        <w:rPr>
          <w:rFonts w:cs="Times New Roman"/>
          <w:szCs w:val="24"/>
        </w:rPr>
        <w:t xml:space="preserve"> в том числе обоснование состава и значений целевых показателей и индикаторов государственной программы, характеризующих достижение ожидаемых результатов по этапам ее реализации по субъектам Российской Федерации либо группам субъектов Российской Федерации. В состав дополнительных и обосновывающих материалов включаются:</w:t>
      </w:r>
    </w:p>
    <w:p w:rsidR="00474D97" w:rsidRDefault="00474D97">
      <w:pPr>
        <w:widowControl w:val="0"/>
        <w:autoSpaceDE w:val="0"/>
        <w:autoSpaceDN w:val="0"/>
        <w:adjustRightInd w:val="0"/>
        <w:ind w:firstLine="540"/>
        <w:jc w:val="both"/>
        <w:rPr>
          <w:rFonts w:cs="Times New Roman"/>
          <w:szCs w:val="24"/>
        </w:rPr>
      </w:pPr>
      <w:r>
        <w:rPr>
          <w:rFonts w:cs="Times New Roman"/>
          <w:szCs w:val="24"/>
        </w:rPr>
        <w:lastRenderedPageBreak/>
        <w:t xml:space="preserve">а) описание мер по координации </w:t>
      </w:r>
      <w:proofErr w:type="gramStart"/>
      <w:r>
        <w:rPr>
          <w:rFonts w:cs="Times New Roman"/>
          <w:szCs w:val="24"/>
        </w:rPr>
        <w:t>деятельности органов исполнительной власти субъектов Российской Федерации</w:t>
      </w:r>
      <w:proofErr w:type="gramEnd"/>
      <w:r>
        <w:rPr>
          <w:rFonts w:cs="Times New Roman"/>
          <w:szCs w:val="24"/>
        </w:rPr>
        <w:t xml:space="preserve"> для достижения целей и ожидаемых результатов государственной программы, в том числе путем реализации государственных программ субъектов Российской Федерации, цели и задачи которых соответствуют государственной программе;</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прогнозируемый объем расходов консолидированных бюджетов субъектов Российской Федерации на реализацию программ субъектов Российской Федерации, цели и задачи которых соответствуют государственной программе, с оценкой его влияния на достижение целей и ожидаемых результатов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17.10.2013 </w:t>
      </w:r>
      <w:hyperlink r:id="rId68" w:history="1">
        <w:r>
          <w:rPr>
            <w:rFonts w:cs="Times New Roman"/>
            <w:color w:val="0000FF"/>
            <w:szCs w:val="24"/>
          </w:rPr>
          <w:t>N 931</w:t>
        </w:r>
      </w:hyperlink>
      <w:r>
        <w:rPr>
          <w:rFonts w:cs="Times New Roman"/>
          <w:szCs w:val="24"/>
        </w:rPr>
        <w:t xml:space="preserve">, от 21.07.2014 </w:t>
      </w:r>
      <w:hyperlink r:id="rId69" w:history="1">
        <w:r>
          <w:rPr>
            <w:rFonts w:cs="Times New Roman"/>
            <w:color w:val="0000FF"/>
            <w:szCs w:val="24"/>
          </w:rPr>
          <w:t>N 679</w:t>
        </w:r>
      </w:hyperlink>
      <w:r>
        <w:rPr>
          <w:rFonts w:cs="Times New Roman"/>
          <w:szCs w:val="24"/>
        </w:rPr>
        <w:t>)</w:t>
      </w:r>
    </w:p>
    <w:p w:rsidR="00474D97" w:rsidRDefault="00474D97">
      <w:pPr>
        <w:widowControl w:val="0"/>
        <w:autoSpaceDE w:val="0"/>
        <w:autoSpaceDN w:val="0"/>
        <w:adjustRightInd w:val="0"/>
        <w:jc w:val="both"/>
        <w:rPr>
          <w:rFonts w:cs="Times New Roman"/>
          <w:szCs w:val="24"/>
        </w:rPr>
      </w:pPr>
      <w:r>
        <w:rPr>
          <w:rFonts w:cs="Times New Roman"/>
          <w:szCs w:val="24"/>
        </w:rPr>
        <w:t xml:space="preserve">(п. 14 в ред. </w:t>
      </w:r>
      <w:hyperlink r:id="rId70"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15. Оценка планируемой эффективности государственной программы проводится ответственным исполнителем на этапе ее разработки и осуществляется в целях оценки планируемого вклада результатов государственной программы в социально-экономическое развитие и обеспечение национальной безопасности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16. Обязательным условием оценки планируемой эффективности государственной программы является успешное (полное) выполнение запланированных на период ее реализации целевых индикаторов и показателей государственной программы, а также мероприятий в установленные сроки. В качестве основных критериев планируемой эффективности реализации государственной программы применяются:</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а) критерии экономической эффективности, учитывающие оценку вклада государственной программы в экономическое развитие Российской Федерации в целом, оценку влияния ожидаемых результатов государственной программы на различные сферы экономики Российской Федерации.</w:t>
      </w:r>
      <w:proofErr w:type="gramEnd"/>
      <w:r>
        <w:rPr>
          <w:rFonts w:cs="Times New Roman"/>
          <w:szCs w:val="24"/>
        </w:rPr>
        <w:t xml:space="preserve"> Оценки могут включать как прямые (непосредственные) эффекты от реализации государственной программы, так и косвенные (внешние) эффекты, возникающие в сопряженных секторах экономики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критерии социальной эффективности, учитывающие ожидаемый вклад реализации государственной программы в социальное развитие, показатели которого не могут быть выражены в стоимостной оценке.</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6" w:name="Par165"/>
      <w:bookmarkEnd w:id="6"/>
      <w:r>
        <w:rPr>
          <w:rFonts w:cs="Times New Roman"/>
          <w:szCs w:val="24"/>
        </w:rPr>
        <w:t>III. Основание и этапы разработки государственной программы</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17. Разработка государственных программ осуществляется на основании </w:t>
      </w:r>
      <w:hyperlink r:id="rId71" w:history="1">
        <w:r>
          <w:rPr>
            <w:rFonts w:cs="Times New Roman"/>
            <w:color w:val="0000FF"/>
            <w:szCs w:val="24"/>
          </w:rPr>
          <w:t>перечня</w:t>
        </w:r>
      </w:hyperlink>
      <w:r>
        <w:rPr>
          <w:rFonts w:cs="Times New Roman"/>
          <w:szCs w:val="24"/>
        </w:rPr>
        <w:t xml:space="preserve"> государственных программ, утверждаемого Правительством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на основании положений федеральных законов, предусматривающих реализацию государственных программ, во исполнение отдельных решений Президента Российской Федерации и Правительства Российской Федерации, а также с учетом предложений федеральных органов исполнительной власти.</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Внесение изменений в перечень государственных программ производится по решению Правительства Российской Федерации до 1 мая текущего года на основании предложений ответственных исполнителей государственных программ, согласованных с Министерством экономического развития Российской Федерации и Министерством финансов Российской Федерации, подготовленных в соответствии с положениями федеральных законов, предусматривающих реализацию государственных программ, а также во исполнение отдельных решений Президента Российской Федерации и Правительства Российской Федерации</w:t>
      </w:r>
      <w:proofErr w:type="gramEnd"/>
      <w:r>
        <w:rPr>
          <w:rFonts w:cs="Times New Roman"/>
          <w:szCs w:val="24"/>
        </w:rPr>
        <w:t>.</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2"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18. Перечень государственных программ содержит наименования государственных программ и их ответственных исполнителей.</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18 в ред. </w:t>
      </w:r>
      <w:hyperlink r:id="rId73"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19. Разработка проекта государственной программы, а также дополнительных и обосновывающих материалов к ней производится ответственным исполнителем совместно с </w:t>
      </w:r>
      <w:r>
        <w:rPr>
          <w:rFonts w:cs="Times New Roman"/>
          <w:szCs w:val="24"/>
        </w:rPr>
        <w:lastRenderedPageBreak/>
        <w:t xml:space="preserve">соисполнителями в соответствии с </w:t>
      </w:r>
      <w:hyperlink r:id="rId74" w:history="1">
        <w:r>
          <w:rPr>
            <w:rFonts w:cs="Times New Roman"/>
            <w:color w:val="0000FF"/>
            <w:szCs w:val="24"/>
          </w:rPr>
          <w:t>методическими указаниями</w:t>
        </w:r>
      </w:hyperlink>
      <w:r>
        <w:rPr>
          <w:rFonts w:cs="Times New Roman"/>
          <w:szCs w:val="24"/>
        </w:rPr>
        <w:t>.</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17.10.2013 </w:t>
      </w:r>
      <w:hyperlink r:id="rId75" w:history="1">
        <w:r>
          <w:rPr>
            <w:rFonts w:cs="Times New Roman"/>
            <w:color w:val="0000FF"/>
            <w:szCs w:val="24"/>
          </w:rPr>
          <w:t>N 931</w:t>
        </w:r>
      </w:hyperlink>
      <w:r>
        <w:rPr>
          <w:rFonts w:cs="Times New Roman"/>
          <w:szCs w:val="24"/>
        </w:rPr>
        <w:t xml:space="preserve">, от 21.07.2014 </w:t>
      </w:r>
      <w:hyperlink r:id="rId76" w:history="1">
        <w:r>
          <w:rPr>
            <w:rFonts w:cs="Times New Roman"/>
            <w:color w:val="0000FF"/>
            <w:szCs w:val="24"/>
          </w:rPr>
          <w:t>N 679</w:t>
        </w:r>
      </w:hyperlink>
      <w:r>
        <w:rPr>
          <w:rFonts w:cs="Times New Roman"/>
          <w:szCs w:val="24"/>
        </w:rPr>
        <w:t>)</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hyperlink r:id="rId77" w:history="1">
        <w:r>
          <w:rPr>
            <w:rFonts w:cs="Times New Roman"/>
            <w:color w:val="0000FF"/>
            <w:szCs w:val="24"/>
          </w:rPr>
          <w:t>Постановлением</w:t>
        </w:r>
      </w:hyperlink>
      <w:r>
        <w:rPr>
          <w:rFonts w:cs="Times New Roman"/>
          <w:szCs w:val="24"/>
        </w:rPr>
        <w:t xml:space="preserve"> Правительства РФ от 26.12.2014 N 1505 с 12 января 2014 года в пункт 20 внесены изменения. С этого же срока указанный пункт изложен в новой редакции </w:t>
      </w:r>
      <w:hyperlink r:id="rId78"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20. </w:t>
      </w:r>
      <w:proofErr w:type="gramStart"/>
      <w:r>
        <w:rPr>
          <w:rFonts w:cs="Times New Roman"/>
          <w:szCs w:val="24"/>
        </w:rPr>
        <w:t>Разработка и согласование проекта государственной программы (за исключением государственных программ, сведения о которых отнесены к государственной тайне и сведениям конфиденциального характера) осуществляются в электронном виде с использованием аналитической информационной системы обеспечения открытости деятельности федеральных органов исполнительной власти, размещенной в информационно-телекоммуникационной сети "Интернет" (</w:t>
      </w:r>
      <w:proofErr w:type="spellStart"/>
      <w:r>
        <w:rPr>
          <w:rFonts w:cs="Times New Roman"/>
          <w:szCs w:val="24"/>
        </w:rPr>
        <w:t>www.programs.gov.ru</w:t>
      </w:r>
      <w:proofErr w:type="spellEnd"/>
      <w:r>
        <w:rPr>
          <w:rFonts w:cs="Times New Roman"/>
          <w:szCs w:val="24"/>
        </w:rPr>
        <w:t>) (далее - портал государственных программ), и на бумажном носителе.</w:t>
      </w:r>
      <w:proofErr w:type="gramEnd"/>
    </w:p>
    <w:p w:rsidR="00474D97" w:rsidRDefault="00474D97">
      <w:pPr>
        <w:widowControl w:val="0"/>
        <w:autoSpaceDE w:val="0"/>
        <w:autoSpaceDN w:val="0"/>
        <w:adjustRightInd w:val="0"/>
        <w:ind w:firstLine="540"/>
        <w:jc w:val="both"/>
        <w:rPr>
          <w:rFonts w:cs="Times New Roman"/>
          <w:szCs w:val="24"/>
        </w:rPr>
      </w:pPr>
      <w:r>
        <w:rPr>
          <w:rFonts w:cs="Times New Roman"/>
          <w:szCs w:val="24"/>
        </w:rPr>
        <w:t>Порядок создания, развития и эксплуатации портала государственных программ устанавливает Правительство Российской Федерации.</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При разработке и реализации государственных программ формирование документов и обмен документами (за исключением документов, содержащих сведения, составляющие государственную тайну, и сведения конфиденциального характера) между Правительством Российской Федерации, Министерством экономического развития Российской Федерации, Министерством финансов Российской Федерации, ответственными исполнителями, соисполнителями и участниками государственной программы, а также с заинтересованными федеральными органами исполнительной власти и организациями осуществляется с использованием портала государственных программ в</w:t>
      </w:r>
      <w:proofErr w:type="gramEnd"/>
      <w:r>
        <w:rPr>
          <w:rFonts w:cs="Times New Roman"/>
          <w:szCs w:val="24"/>
        </w:rPr>
        <w:t xml:space="preserve"> форме электронных документов с удостоверением усиленной квалифицированной электронной подписью руководителя (уполномоченного лица) и на бумажном носителе.</w:t>
      </w:r>
    </w:p>
    <w:p w:rsidR="00474D97" w:rsidRDefault="00474D97">
      <w:pPr>
        <w:widowControl w:val="0"/>
        <w:autoSpaceDE w:val="0"/>
        <w:autoSpaceDN w:val="0"/>
        <w:adjustRightInd w:val="0"/>
        <w:ind w:firstLine="540"/>
        <w:jc w:val="both"/>
        <w:rPr>
          <w:rFonts w:cs="Times New Roman"/>
          <w:szCs w:val="24"/>
        </w:rPr>
      </w:pPr>
      <w:r>
        <w:rPr>
          <w:rFonts w:cs="Times New Roman"/>
          <w:szCs w:val="24"/>
        </w:rPr>
        <w:t>Сведения об объемах финансового обеспечения государственной программы формируются на портале государственных программ автоматически на основании сведений государственной интегрированной информационной системы управления общественными финансами "Электронный бюджет". Указанная информация не подлежит изменению на портале государственных программ.</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Передача информации из портала государственных программ в государственную интегрированную информационную систему управления общественными финансами "Электронный бюджет" о перечне государственных программ, подпрограмм и основных мероприятий государственных программ осуществляется на каждом этапе разработки государственных программ с удостоверением усиленной квалифицированной электронной подписью руководителя (уполномоченного лица) ответственного исполнителя и уполномоченного лица Министерства экономического развития Российской Федерации.</w:t>
      </w:r>
      <w:proofErr w:type="gramEnd"/>
    </w:p>
    <w:p w:rsidR="00474D97" w:rsidRDefault="00474D97">
      <w:pPr>
        <w:widowControl w:val="0"/>
        <w:autoSpaceDE w:val="0"/>
        <w:autoSpaceDN w:val="0"/>
        <w:adjustRightInd w:val="0"/>
        <w:ind w:firstLine="540"/>
        <w:jc w:val="both"/>
        <w:rPr>
          <w:rFonts w:cs="Times New Roman"/>
          <w:szCs w:val="24"/>
        </w:rPr>
      </w:pPr>
      <w:r>
        <w:rPr>
          <w:rFonts w:cs="Times New Roman"/>
          <w:szCs w:val="24"/>
        </w:rPr>
        <w:t>Предложения по формированию мероприятий государственной программы разрабатываются ее участниками, подписываются усиленной квалифицированной электронной подписью и направляются в электронном виде с помощью портала государственных программ и на бумажном носителе соисполнителю (ответственному исполнителю).</w:t>
      </w:r>
    </w:p>
    <w:p w:rsidR="00474D97" w:rsidRDefault="00474D97">
      <w:pPr>
        <w:widowControl w:val="0"/>
        <w:autoSpaceDE w:val="0"/>
        <w:autoSpaceDN w:val="0"/>
        <w:adjustRightInd w:val="0"/>
        <w:ind w:firstLine="540"/>
        <w:jc w:val="both"/>
        <w:rPr>
          <w:rFonts w:cs="Times New Roman"/>
          <w:szCs w:val="24"/>
        </w:rPr>
      </w:pPr>
      <w:r>
        <w:rPr>
          <w:rFonts w:cs="Times New Roman"/>
          <w:szCs w:val="24"/>
        </w:rPr>
        <w:t>Соисполнители с учетом предложений участников государственной программы разрабатывают в соответствии с методическими указаниями предложения по формированию подпрограммы государственной программы, дополнительные и обосновывающие материалы к ней, которые подписываются усиленной квалифицированной электронной подписью, и направляют их в электронном виде с помощью портала государственных программ и на бумажном носителе ответственному исполнителю.</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случае если соисполнитель вносил изменения в предложения участников (одного из участников) государственной программы или не учитывал их предложения, проект подпрограммы направляется на согласование в электронном виде с помощью портала государственных программ и на бумажном носителе тому участнику государственных </w:t>
      </w:r>
      <w:r>
        <w:rPr>
          <w:rFonts w:cs="Times New Roman"/>
          <w:szCs w:val="24"/>
        </w:rPr>
        <w:lastRenderedPageBreak/>
        <w:t>программ, предложения которого были изменены или не учтены соисполнителем.</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На портале государственных программ ответственным исполнителем формируется проект государственной программы с учетом предложений </w:t>
      </w:r>
      <w:proofErr w:type="gramStart"/>
      <w:r>
        <w:rPr>
          <w:rFonts w:cs="Times New Roman"/>
          <w:szCs w:val="24"/>
        </w:rPr>
        <w:t>соисполнителей</w:t>
      </w:r>
      <w:proofErr w:type="gramEnd"/>
      <w:r>
        <w:rPr>
          <w:rFonts w:cs="Times New Roman"/>
          <w:szCs w:val="24"/>
        </w:rPr>
        <w:t xml:space="preserve"> и размещаются все дополнительные и обосновывающие материалы к ней в соответствии с методическими указаниями.</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После размещения на портале государственных программ ответственным исполнителем проекта государственной программы этот проект с помощью портала государственных программ в автоматическом режиме в электронном виде и на бумажном носителе направляется на согласование соисполнителям, в Федеральную службу государственной статистики и на рассмотрение заинтересованным федеральным органам исполнительной власти, за исключением Министерства экономического развития Российской Федерации и Министерства финансов Российской Федерации.</w:t>
      </w:r>
      <w:proofErr w:type="gramEnd"/>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одиннадцатый пункта 20 </w:t>
      </w:r>
      <w:hyperlink r:id="rId79" w:history="1">
        <w:r>
          <w:rPr>
            <w:rFonts w:cs="Times New Roman"/>
            <w:color w:val="0000FF"/>
            <w:szCs w:val="24"/>
          </w:rPr>
          <w:t>вступает</w:t>
        </w:r>
      </w:hyperlink>
      <w:r>
        <w:rPr>
          <w:rFonts w:cs="Times New Roman"/>
          <w:szCs w:val="24"/>
        </w:rPr>
        <w:t xml:space="preserve"> в силу с 1 июля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Одновременно федеральным органам исполнительной власти и заинтересованным организациям с помощью портала государственных программ в автоматическом режиме направляется в электронном виде и на бумажном носителе уведомление о размещении проектов государственных программ на портале государственных программ.</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двенадцатый пункта 20 </w:t>
      </w:r>
      <w:hyperlink r:id="rId80" w:history="1">
        <w:r>
          <w:rPr>
            <w:rFonts w:cs="Times New Roman"/>
            <w:color w:val="0000FF"/>
            <w:szCs w:val="24"/>
          </w:rPr>
          <w:t>вступает</w:t>
        </w:r>
      </w:hyperlink>
      <w:r>
        <w:rPr>
          <w:rFonts w:cs="Times New Roman"/>
          <w:szCs w:val="24"/>
        </w:rPr>
        <w:t xml:space="preserve"> в силу с 1 июля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случае если в составе проекта государственной программы предусматриваются основные </w:t>
      </w:r>
      <w:proofErr w:type="gramStart"/>
      <w:r>
        <w:rPr>
          <w:rFonts w:cs="Times New Roman"/>
          <w:szCs w:val="24"/>
        </w:rPr>
        <w:t>мероприятия</w:t>
      </w:r>
      <w:proofErr w:type="gramEnd"/>
      <w:r>
        <w:rPr>
          <w:rFonts w:cs="Times New Roman"/>
          <w:szCs w:val="24"/>
        </w:rPr>
        <w:t xml:space="preserve"> либо меры правового регулирования, относящиеся к сфере деятельности заинтересованных федеральных органов исполнительной власти и заинтересованных организаций, которые не являются соисполнителями и участниками государственной программы, указанные федеральные органы исполнительной власти и организации представляют заключения на проект государственной программы в инициативном порядке в электронном виде и на бумажном носителе.</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Проект государственной программы подлежит обязательному согласованию с Министерством экономического развития Российской Федерации и Министерством финансов Российской Федерации. Проект государственной программы, разработанный до 1 июля 2015 г., подлежит также обязательному согласованию с Министерством Российской Федерации по развитию Дальнего Востока (за исключением проектов государственных программ, подлежащих выполнению на территории отдельных субъектов Российской Федерации, не входящих в состав Дальневосточного федерального округа).</w:t>
      </w:r>
    </w:p>
    <w:p w:rsidR="00474D97" w:rsidRDefault="00474D97">
      <w:pPr>
        <w:widowControl w:val="0"/>
        <w:autoSpaceDE w:val="0"/>
        <w:autoSpaceDN w:val="0"/>
        <w:adjustRightInd w:val="0"/>
        <w:ind w:firstLine="540"/>
        <w:jc w:val="both"/>
        <w:rPr>
          <w:rFonts w:cs="Times New Roman"/>
          <w:szCs w:val="24"/>
        </w:rPr>
      </w:pPr>
      <w:r>
        <w:rPr>
          <w:rFonts w:cs="Times New Roman"/>
          <w:szCs w:val="24"/>
        </w:rPr>
        <w:t>Ответственный исполнитель направляет проект государственной программы, сведения о котором отнесены к государственной тайне и сведениям конфиденциального характера, соисполнителям, в Федеральную службу государственной статистики и иные заинтересованные федеральные органы исполнительной власти, к сфере компетенции которых относится сфера реализации государственной программы. Перечень заинтересованных федеральных органов исполнительной власти и организаций определяется ответственным исполнителем.</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Соисполнители и участники государственной программы в 10-дневный срок со дня размещения ответственным исполнителем проекта государственной программы с использованием портала государственных программ (а в случаях, касающихся государственных программ, сведения о которых составляют государственную тайну и сведения конфиденциального характера, - со дня представления проекта государственной программы ответственным исполнителем) согласуют проект государственной программы в электронном виде на портале государственных программ (за исключением проектов государственных</w:t>
      </w:r>
      <w:proofErr w:type="gramEnd"/>
      <w:r>
        <w:rPr>
          <w:rFonts w:cs="Times New Roman"/>
          <w:szCs w:val="24"/>
        </w:rPr>
        <w:t xml:space="preserve"> программ, сведения о которых отнесены к государственной тайне и сведениям конфиденциального характера) и на бумажном носителе.</w:t>
      </w:r>
    </w:p>
    <w:p w:rsidR="00474D97" w:rsidRDefault="00474D97">
      <w:pPr>
        <w:widowControl w:val="0"/>
        <w:autoSpaceDE w:val="0"/>
        <w:autoSpaceDN w:val="0"/>
        <w:adjustRightInd w:val="0"/>
        <w:ind w:firstLine="540"/>
        <w:jc w:val="both"/>
        <w:rPr>
          <w:rFonts w:cs="Times New Roman"/>
          <w:szCs w:val="24"/>
        </w:rPr>
      </w:pPr>
      <w:r>
        <w:rPr>
          <w:rFonts w:cs="Times New Roman"/>
          <w:szCs w:val="24"/>
        </w:rPr>
        <w:lastRenderedPageBreak/>
        <w:t>Соисполнители согласовывают проект государственной программы с участниками государственной программы в части соответствующей подпрограммы (подпрограмм), в реализации которой предполагается их участие.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Участники государственной программы согласовывают проект государственной программы в части, касающейся реализуемых ими основных мероприятий (мероприятий) и (или) ведомственных целевых 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В случае если в проект государственной программы предусматривается включение федеральных целевых программ, проект государственной программы согласовывается только с государственными заказчиками - координаторами федеральных целевых программ (в случае если у федеральной целевой программы один государственный заказчик - с этим государственным заказчиком).</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При наличии разногласий по проекту государственной программы протоколы согласительных совещаний размещаются на портале государственных программ.</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Федеральная служба государственной статистики совместно с федеральными органами исполнительной власти - субъектами официального статистического учета в 20-дневный срок рассматривает целевые показатели (индикаторы) проекта государственной программы, формирование официальной статистической информации по которым осуществляется в соответствии с Федеральным планом статистических работ, и значения этих показателей за отчетный период и представляет соответствующее заключение ответственному исполнителю в электронном виде с использованием портала государственных программ и</w:t>
      </w:r>
      <w:proofErr w:type="gramEnd"/>
      <w:r>
        <w:rPr>
          <w:rFonts w:cs="Times New Roman"/>
          <w:szCs w:val="24"/>
        </w:rPr>
        <w:t xml:space="preserve"> на бумажном носителе (в отношении государственных программ, сведения о которых отнесены к государственной тайне и сведениям конфиденциального характера, - в установленном порядке).</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двадцать первый пункта 20 </w:t>
      </w:r>
      <w:hyperlink r:id="rId81" w:history="1">
        <w:r>
          <w:rPr>
            <w:rFonts w:cs="Times New Roman"/>
            <w:color w:val="0000FF"/>
            <w:szCs w:val="24"/>
          </w:rPr>
          <w:t>вступает</w:t>
        </w:r>
      </w:hyperlink>
      <w:r>
        <w:rPr>
          <w:rFonts w:cs="Times New Roman"/>
          <w:szCs w:val="24"/>
        </w:rPr>
        <w:t xml:space="preserve"> в силу с 1 июля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Заинтересованные федеральные органы исполнительной власти и организации, которые не являются соисполнителями и участниками государственной программы, рассматривают проект государственной программы в инициативном порядке в 10-дневный срок со дня его размещения на портале государственных программ и представляют ответственному исполнителю свои заключения, отражающие замечания и предложения в части компетенции указанных федеральных органов исполнительной власти в соответствии с положениями о соответствующих органах и организациях</w:t>
      </w:r>
      <w:proofErr w:type="gramEnd"/>
      <w:r>
        <w:rPr>
          <w:rFonts w:cs="Times New Roman"/>
          <w:szCs w:val="24"/>
        </w:rPr>
        <w:t xml:space="preserve"> в электронном виде с использованием портала государственных программ и на бумажном носителе (в отношении государственных программ, сведения о которых отнесены к государственной тайне и сведениям конфиденциального характера, заключение заинтересованных федеральных органов исполнительной власти представляется в 10-дневный срок со дня их поступления в установленном порядке).</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двадцать второй пункта 20 </w:t>
      </w:r>
      <w:hyperlink r:id="rId82" w:history="1">
        <w:r>
          <w:rPr>
            <w:rFonts w:cs="Times New Roman"/>
            <w:color w:val="0000FF"/>
            <w:szCs w:val="24"/>
          </w:rPr>
          <w:t>вступает</w:t>
        </w:r>
      </w:hyperlink>
      <w:r>
        <w:rPr>
          <w:rFonts w:cs="Times New Roman"/>
          <w:szCs w:val="24"/>
        </w:rPr>
        <w:t xml:space="preserve"> в силу с 1 июля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Ответственный исполнитель формирует в электронном виде с использованием портала государственных программ и на бумажном носителе сведения о заключениях заинтересованных федеральных органов исполнительной власти и организаций с указанием позиции ответственного исполнителя по указанным заключениям.</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Согласованный всеми соисполнителями проект государственной программы направляется в Министерство экономического развития Российской Федерации и Министерство финансов Российской Федерации в электронном виде с использованием портала государственных программ и на бумажном носителе вместе с заключениями Федеральной службы государственной статистики и сведениями о заключениях заинтересованных федеральных органов исполнительной власти и организаций, поступившими в инициативном порядке, с указанием позиции по ним ответственного исполнителя.</w:t>
      </w:r>
      <w:proofErr w:type="gramEnd"/>
      <w:r>
        <w:rPr>
          <w:rFonts w:cs="Times New Roman"/>
          <w:szCs w:val="24"/>
        </w:rPr>
        <w:t xml:space="preserve"> В случае если проект государственной программы не согласован соисполнителями, к нему прилагаются замечания соисполнителей и </w:t>
      </w:r>
      <w:r>
        <w:rPr>
          <w:rFonts w:cs="Times New Roman"/>
          <w:szCs w:val="24"/>
        </w:rPr>
        <w:lastRenderedPageBreak/>
        <w:t>протоколы согласительных совещаний в электронном виде на портале государственных программ и на бумажном носителе. Проекты государственных программ, сведения о которых отнесены к государственной тайне и сведениям конфиденциального характера, предоставляются на бумажном носителе.</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двадцать четвертый пункта 20 </w:t>
      </w:r>
      <w:hyperlink r:id="rId83" w:history="1">
        <w:r>
          <w:rPr>
            <w:rFonts w:cs="Times New Roman"/>
            <w:color w:val="0000FF"/>
            <w:szCs w:val="24"/>
          </w:rPr>
          <w:t>вступает</w:t>
        </w:r>
      </w:hyperlink>
      <w:r>
        <w:rPr>
          <w:rFonts w:cs="Times New Roman"/>
          <w:szCs w:val="24"/>
        </w:rPr>
        <w:t xml:space="preserve"> в силу с 1 июля 2015 года.</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В случае непредставления заключений заинтересованных федеральных органов исполнительной власти и организаций, не являющихся соисполнителями и участниками государственной программы, ответственный исполнитель вправе представить проект государственной программы в Министерство экономического развития Российской Федерации и Министерство финансов Российской Федерации без указанных заключений.</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Проект государственной программы вносится в Правительство Российской Федерации в электронном виде с помощью портала государственных программ и на бумажном носителе (за исключением государственных программ, сведения о которых отнесены к государственной тайне и сведениям конфиденциального характера). Проект государственной программы, сведения о котором отнесены к государственной тайне и сведениям конфиденциального характера, вносится в Правительство Российской Федерации в установленном для таких проектов актов порядке.</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К проекту государственной программы прилагаются сформированные в электронном виде на портале государственных программ и на бумажном носителе (за исключением государственных программ, сведения о которых отнесены к государственной тайне и сведениям конфиденциального характера) сведения о его согласовании соисполнителями, Министерством экономического развития Российской Федерации и Министерством финансов Российской Федерации (в том числе протоколы согласительных совещаний и таблицы разногласий), заключение (протокол) общественного совета</w:t>
      </w:r>
      <w:proofErr w:type="gramEnd"/>
      <w:r>
        <w:rPr>
          <w:rFonts w:cs="Times New Roman"/>
          <w:szCs w:val="24"/>
        </w:rPr>
        <w:t xml:space="preserve"> при ответственном исполнителе, сводка предложений по итогам общественного обсуждения проекта государственной программы, заключение Федеральной службы государственной статистики и сведения (при наличии) о заключениях федеральных органов исполнительной власти и организаций, поступивших в инициативном порядке, с указанием позиции ответственного исполнителя.</w:t>
      </w:r>
    </w:p>
    <w:p w:rsidR="00474D97" w:rsidRDefault="00474D97">
      <w:pPr>
        <w:widowControl w:val="0"/>
        <w:autoSpaceDE w:val="0"/>
        <w:autoSpaceDN w:val="0"/>
        <w:adjustRightInd w:val="0"/>
        <w:jc w:val="both"/>
        <w:rPr>
          <w:rFonts w:cs="Times New Roman"/>
          <w:szCs w:val="24"/>
        </w:rPr>
      </w:pPr>
      <w:r>
        <w:rPr>
          <w:rFonts w:cs="Times New Roman"/>
          <w:szCs w:val="24"/>
        </w:rPr>
        <w:t xml:space="preserve">(п. 20 в ред. </w:t>
      </w:r>
      <w:hyperlink r:id="rId84"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20(1). Утратил силу. - </w:t>
      </w:r>
      <w:hyperlink r:id="rId85"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21. Оценку проекта государственной программы осуществляют в установленной сфере деятельности Министерство экономического развития Российской Федерации и Министерство финансов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21(1). В случае нарушения требований, предусмотренных настоящим Порядком, проект государственной программы, внесенный в Правительство Российской Федерации, подлежит возврату для устранения нарушений.</w:t>
      </w:r>
    </w:p>
    <w:p w:rsidR="00474D97" w:rsidRDefault="00474D97">
      <w:pPr>
        <w:widowControl w:val="0"/>
        <w:autoSpaceDE w:val="0"/>
        <w:autoSpaceDN w:val="0"/>
        <w:adjustRightInd w:val="0"/>
        <w:jc w:val="both"/>
        <w:rPr>
          <w:rFonts w:cs="Times New Roman"/>
          <w:szCs w:val="24"/>
        </w:rPr>
      </w:pPr>
      <w:r>
        <w:rPr>
          <w:rFonts w:cs="Times New Roman"/>
          <w:szCs w:val="24"/>
        </w:rPr>
        <w:t xml:space="preserve">(п. 21(1) </w:t>
      </w:r>
      <w:proofErr w:type="gramStart"/>
      <w:r>
        <w:rPr>
          <w:rFonts w:cs="Times New Roman"/>
          <w:szCs w:val="24"/>
        </w:rPr>
        <w:t>введен</w:t>
      </w:r>
      <w:proofErr w:type="gramEnd"/>
      <w:r>
        <w:rPr>
          <w:rFonts w:cs="Times New Roman"/>
          <w:szCs w:val="24"/>
        </w:rPr>
        <w:t xml:space="preserve"> </w:t>
      </w:r>
      <w:hyperlink r:id="rId86"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22. Основные параметры утвержденных государственных программ подлежат отражению в прогнозе социально-экономического развития Российской Федерации на среднесрочный период.</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7" w:name="Par232"/>
      <w:bookmarkEnd w:id="7"/>
      <w:r>
        <w:rPr>
          <w:rFonts w:cs="Times New Roman"/>
          <w:szCs w:val="24"/>
        </w:rPr>
        <w:t>IV. Финансовое обеспечение реализации</w:t>
      </w:r>
    </w:p>
    <w:p w:rsidR="00474D97" w:rsidRDefault="00474D97">
      <w:pPr>
        <w:widowControl w:val="0"/>
        <w:autoSpaceDE w:val="0"/>
        <w:autoSpaceDN w:val="0"/>
        <w:adjustRightInd w:val="0"/>
        <w:jc w:val="center"/>
        <w:rPr>
          <w:rFonts w:cs="Times New Roman"/>
          <w:szCs w:val="24"/>
        </w:rPr>
      </w:pPr>
      <w:r>
        <w:rPr>
          <w:rFonts w:cs="Times New Roman"/>
          <w:szCs w:val="24"/>
        </w:rPr>
        <w:t>государственных программ</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23. Финансовое обеспечение реализации государственных программ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 (далее - бюджетные ассигнования). Распределение бюджетных ассигнований на реализацию государственных программ (подпрограмм) утверждается федеральным законом о федеральном бюджете, федеральными законами о бюджетах государственных внебюджетных </w:t>
      </w:r>
      <w:r>
        <w:rPr>
          <w:rFonts w:cs="Times New Roman"/>
          <w:szCs w:val="24"/>
        </w:rPr>
        <w:lastRenderedPageBreak/>
        <w:t>фондов Российской Федерации на очередной финансовый год и плановый период.</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23 в ред. </w:t>
      </w:r>
      <w:hyperlink r:id="rId87"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24. Внесение изменений в государственные программы является основанием </w:t>
      </w:r>
      <w:proofErr w:type="gramStart"/>
      <w:r>
        <w:rPr>
          <w:rFonts w:cs="Times New Roman"/>
          <w:szCs w:val="24"/>
        </w:rPr>
        <w:t xml:space="preserve">для подготовки законопроекта о внесении изменений в федеральный бюджет в соответствии с бюджетным </w:t>
      </w:r>
      <w:hyperlink r:id="rId88" w:history="1">
        <w:r>
          <w:rPr>
            <w:rFonts w:cs="Times New Roman"/>
            <w:color w:val="0000FF"/>
            <w:szCs w:val="24"/>
          </w:rPr>
          <w:t>законодательством</w:t>
        </w:r>
        <w:proofErr w:type="gramEnd"/>
      </w:hyperlink>
      <w:r>
        <w:rPr>
          <w:rFonts w:cs="Times New Roman"/>
          <w:szCs w:val="24"/>
        </w:rPr>
        <w:t xml:space="preserve">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25. Финансирование федеральных целевых программ, включенных в состав государственной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федеральных целевых программ и ведомственных целевых 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Финансовое обеспечение строительства, реконструкции и модернизации объектов капитального строительства, реализуемых в рамках государственной программы, осуществляется за счет бюджетных ассигнований в порядке, установленном Правительством Российской Федерации в отношении формирования и реализации федеральной адресной инвестиционной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26. </w:t>
      </w:r>
      <w:proofErr w:type="gramStart"/>
      <w:r>
        <w:rPr>
          <w:rFonts w:cs="Times New Roman"/>
          <w:szCs w:val="24"/>
        </w:rPr>
        <w:t>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а также с учетом результатов реализации государственных программ за предыдущий год.</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(п. 26 в ред. </w:t>
      </w:r>
      <w:hyperlink r:id="rId89"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26(1). </w:t>
      </w:r>
      <w:proofErr w:type="gramStart"/>
      <w:r>
        <w:rPr>
          <w:rFonts w:cs="Times New Roman"/>
          <w:szCs w:val="24"/>
        </w:rPr>
        <w:t xml:space="preserve">В ходе исполнения федерального бюджета и бюджетов государственных внебюджетных фондов Российской Федерации показатели финансового обеспечения реализации государственной программы, в том числе ее подпрограмм и основных мероприятий, могут отличаться от показателей, утвержденных в составе государственной программы, в пределах и по основаниям, которые предусмотрены бюджетным </w:t>
      </w:r>
      <w:hyperlink r:id="rId90" w:history="1">
        <w:r>
          <w:rPr>
            <w:rFonts w:cs="Times New Roman"/>
            <w:color w:val="0000FF"/>
            <w:szCs w:val="24"/>
          </w:rPr>
          <w:t>законодательством</w:t>
        </w:r>
      </w:hyperlink>
      <w:r>
        <w:rPr>
          <w:rFonts w:cs="Times New Roman"/>
          <w:szCs w:val="24"/>
        </w:rPr>
        <w:t xml:space="preserve"> Российской Федерации для внесения изменений в сводную бюджетную роспись федерального бюджета, в сводную бюджетную роспись бюджета</w:t>
      </w:r>
      <w:proofErr w:type="gramEnd"/>
      <w:r>
        <w:rPr>
          <w:rFonts w:cs="Times New Roman"/>
          <w:szCs w:val="24"/>
        </w:rPr>
        <w:t xml:space="preserve"> государственного внебюджетного фонда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 xml:space="preserve">(п. 26(1) в ред. </w:t>
      </w:r>
      <w:hyperlink r:id="rId91"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8" w:name="Par245"/>
      <w:bookmarkEnd w:id="8"/>
      <w:r>
        <w:rPr>
          <w:rFonts w:cs="Times New Roman"/>
          <w:szCs w:val="24"/>
        </w:rPr>
        <w:t>V. Управление и контроль реализации</w:t>
      </w:r>
    </w:p>
    <w:p w:rsidR="00474D97" w:rsidRDefault="00474D97">
      <w:pPr>
        <w:widowControl w:val="0"/>
        <w:autoSpaceDE w:val="0"/>
        <w:autoSpaceDN w:val="0"/>
        <w:adjustRightInd w:val="0"/>
        <w:jc w:val="center"/>
        <w:rPr>
          <w:rFonts w:cs="Times New Roman"/>
          <w:szCs w:val="24"/>
        </w:rPr>
      </w:pPr>
      <w:r>
        <w:rPr>
          <w:rFonts w:cs="Times New Roman"/>
          <w:szCs w:val="24"/>
        </w:rPr>
        <w:t>государственной программы</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27. Текущее управление реализацией и реализация федеральных целевых программ, включенных в государственную программу, и ведомственных целевых программ, включенных в подпрограмму, осуществляются в порядке, установленном Правительством Российской Федерации соответственно для федеральной целевой программы или ведомственной целевой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28. Реализация государственной программы осуществляется в соответствии с планом реализации государственной программы (далее - план реализации), разрабатываемым с использованием портала государственных программ на очередной финансовый год и плановый период и содержащим перечень наиболее важных, социально значимых контрольных событий государственной программы с указанием их сроков.</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20.12.2012 </w:t>
      </w:r>
      <w:hyperlink r:id="rId92" w:history="1">
        <w:r>
          <w:rPr>
            <w:rFonts w:cs="Times New Roman"/>
            <w:color w:val="0000FF"/>
            <w:szCs w:val="24"/>
          </w:rPr>
          <w:t>N 1351</w:t>
        </w:r>
      </w:hyperlink>
      <w:r>
        <w:rPr>
          <w:rFonts w:cs="Times New Roman"/>
          <w:szCs w:val="24"/>
        </w:rPr>
        <w:t xml:space="preserve">, от 17.10.2013 </w:t>
      </w:r>
      <w:hyperlink r:id="rId93" w:history="1">
        <w:r>
          <w:rPr>
            <w:rFonts w:cs="Times New Roman"/>
            <w:color w:val="0000FF"/>
            <w:szCs w:val="24"/>
          </w:rPr>
          <w:t>N 931</w:t>
        </w:r>
      </w:hyperlink>
      <w:r>
        <w:rPr>
          <w:rFonts w:cs="Times New Roman"/>
          <w:szCs w:val="24"/>
        </w:rPr>
        <w:t xml:space="preserve">, от 26.12.2014 </w:t>
      </w:r>
      <w:hyperlink r:id="rId94"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План реализации разрабатывается в соответствии с методическими указаниями.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28(1). Соисполнители представляют ответственному исполнителю предложения, формируемые с учетом предложений участников государственной программы, по включению контрольных событий соответствующей подпрограммы в план реализации. Ответственный исполнитель принимает решение о включении предлагаемых соисполнителями контрольных </w:t>
      </w:r>
      <w:r>
        <w:rPr>
          <w:rFonts w:cs="Times New Roman"/>
          <w:szCs w:val="24"/>
        </w:rPr>
        <w:lastRenderedPageBreak/>
        <w:t>событий подпрограмм в план реализации.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28(1) введен </w:t>
      </w:r>
      <w:hyperlink r:id="rId95"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29. Утратил силу. - </w:t>
      </w:r>
      <w:hyperlink r:id="rId96"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30. </w:t>
      </w:r>
      <w:proofErr w:type="gramStart"/>
      <w:r>
        <w:rPr>
          <w:rFonts w:cs="Times New Roman"/>
          <w:szCs w:val="24"/>
        </w:rPr>
        <w:t>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w:t>
      </w:r>
      <w:proofErr w:type="gramEnd"/>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Указанное решение принимается ответственным исполнителем при условии, что планируемые изменения не оказывают влияния на параметры государственной программы, утвержденные Правительством Российской Федерации, и не приведут к ухудшению плановых значений целевых индикаторов и показателей государственной программы, а также к увеличению сроков исполнения основных мероприятий государственной программы.</w:t>
      </w:r>
      <w:proofErr w:type="gramEnd"/>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Абзацы третий - пятый утратили силу. - </w:t>
      </w:r>
      <w:hyperlink r:id="rId97"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Внесение изменений в государственную программу осуществляется </w:t>
      </w:r>
      <w:proofErr w:type="gramStart"/>
      <w:r>
        <w:rPr>
          <w:rFonts w:cs="Times New Roman"/>
          <w:szCs w:val="24"/>
        </w:rPr>
        <w:t>без внесения изменений в соответствующий акт об утверждении государственной программы путем принятия решения ответственного исполнителя по согласованию с соисполнителями</w:t>
      </w:r>
      <w:proofErr w:type="gramEnd"/>
      <w:r>
        <w:rPr>
          <w:rFonts w:cs="Times New Roman"/>
          <w:szCs w:val="24"/>
        </w:rPr>
        <w:t xml:space="preserve"> (участниками государственной программы) (в пределах их компетенции), а также по согласованию с Министерством финансов Российской Федерации и Министерством экономического развития Российской Федерации в случаях:</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98" w:history="1">
        <w:r>
          <w:rPr>
            <w:rFonts w:cs="Times New Roman"/>
            <w:color w:val="0000FF"/>
            <w:szCs w:val="24"/>
          </w:rPr>
          <w:t>Постановлением</w:t>
        </w:r>
      </w:hyperlink>
      <w:r>
        <w:rPr>
          <w:rFonts w:cs="Times New Roman"/>
          <w:szCs w:val="24"/>
        </w:rPr>
        <w:t xml:space="preserve"> Правительства РФ от 17.10.2013 N 931, в ред. Постановлений Правительства РФ от 28.03.2014 </w:t>
      </w:r>
      <w:hyperlink r:id="rId99" w:history="1">
        <w:r>
          <w:rPr>
            <w:rFonts w:cs="Times New Roman"/>
            <w:color w:val="0000FF"/>
            <w:szCs w:val="24"/>
          </w:rPr>
          <w:t>N 242</w:t>
        </w:r>
      </w:hyperlink>
      <w:r>
        <w:rPr>
          <w:rFonts w:cs="Times New Roman"/>
          <w:szCs w:val="24"/>
        </w:rPr>
        <w:t xml:space="preserve">, от 26.12.2014 </w:t>
      </w:r>
      <w:hyperlink r:id="rId100"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включения в состав государственной программы основных мероприятий без выделения бюджетных ассигнований на их реализацию;</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01"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уточнения наименований основных мероприятий, не имеющих принципиального характера.</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02"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В случае принятия указанного решения ответственный исполнитель формирует соответствующие изменения с использованием портала государственных программ, подписывает эти изменения усиленной квалифицированной электронной подписью и уведомляет в электронном виде и на бумажном носителе Министерство экономического развития Российской Федерации и Министерство финансов Российской Федерации о внесении изменений в государственную программу.</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03"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30(1). В целях обеспечения эффективного мониторинга и контроля реализации мероприятий государственной программы ответственный исполнитель на основе предложений соисполнителей, участников государственной программы и государственного заказчика-координатора разрабатывает детальный план-график реализации государственной программы на очередной год и плановый период. Проект детального плана-графика разрабатывается в соответствии с методическими указаниями в электронном виде с использованием портала государственных программ и на бумажном носителе и содержит перечень мероприятий и контрольных событий государственной программы с указанием сроков их реализации, ожидаемых результатов и бюджетных ассигнований.</w:t>
      </w:r>
    </w:p>
    <w:p w:rsidR="00474D97" w:rsidRDefault="00474D97">
      <w:pPr>
        <w:widowControl w:val="0"/>
        <w:autoSpaceDE w:val="0"/>
        <w:autoSpaceDN w:val="0"/>
        <w:adjustRightInd w:val="0"/>
        <w:ind w:firstLine="540"/>
        <w:jc w:val="both"/>
        <w:rPr>
          <w:rFonts w:cs="Times New Roman"/>
          <w:szCs w:val="24"/>
        </w:rPr>
      </w:pPr>
      <w:r>
        <w:rPr>
          <w:rFonts w:cs="Times New Roman"/>
          <w:szCs w:val="24"/>
        </w:rPr>
        <w:t>Проект детального плана-графика представляется на согласование в Министерство экономического развития Российской Федерации и Министерство финансов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Согласованный с Министерством экономического развития Российской Федерации и Министерством финансов Российской Федерации детальный план-график утверждается ответственным исполнителем в течение 20 дней после утверждения Правительством </w:t>
      </w:r>
      <w:r>
        <w:rPr>
          <w:rFonts w:cs="Times New Roman"/>
          <w:szCs w:val="24"/>
        </w:rPr>
        <w:lastRenderedPageBreak/>
        <w:t>Российской Федерации государственной программы. Внесение изменений в детальный план-график осуществляется по согласованию с Министерством экономического развития Российской Федерации и Министерством финансов Российской Федерации. Ответственный исполнитель в 10-дневный срок со дня утверждения детального плана-графика уведомляет о нем Министерство экономического развития Российской Федерации в электронном виде с использованием портала государственных программ и на бумажном носителе.</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30(1) в ред. </w:t>
      </w:r>
      <w:hyperlink r:id="rId104"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31. Годовой отчет о ходе реализации и оценке эффективности государственной программы (далее - годовой отчет) подготавливается ответственным исполнителем совместно с соисполнителями и участниками государственной программы до 1 марта (уточненный годовой отчет - до 1 мая) года, следующего </w:t>
      </w:r>
      <w:proofErr w:type="gramStart"/>
      <w:r>
        <w:rPr>
          <w:rFonts w:cs="Times New Roman"/>
          <w:szCs w:val="24"/>
        </w:rPr>
        <w:t>за</w:t>
      </w:r>
      <w:proofErr w:type="gramEnd"/>
      <w:r>
        <w:rPr>
          <w:rFonts w:cs="Times New Roman"/>
          <w:szCs w:val="24"/>
        </w:rPr>
        <w:t xml:space="preserve"> отчетным.</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05"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Участники представляют соисполнителю информацию для подготовки годового отчета до 10 февраля года, следующего </w:t>
      </w:r>
      <w:proofErr w:type="gramStart"/>
      <w:r>
        <w:rPr>
          <w:rFonts w:cs="Times New Roman"/>
          <w:szCs w:val="24"/>
        </w:rPr>
        <w:t>за</w:t>
      </w:r>
      <w:proofErr w:type="gramEnd"/>
      <w:r>
        <w:rPr>
          <w:rFonts w:cs="Times New Roman"/>
          <w:szCs w:val="24"/>
        </w:rPr>
        <w:t xml:space="preserve"> отчетным. Соисполнители предоставляют ответственному исполнителю информацию для подготовки годового отчета до 20 февраля года, следующего за </w:t>
      </w:r>
      <w:proofErr w:type="gramStart"/>
      <w:r>
        <w:rPr>
          <w:rFonts w:cs="Times New Roman"/>
          <w:szCs w:val="24"/>
        </w:rPr>
        <w:t>отчетным</w:t>
      </w:r>
      <w:proofErr w:type="gramEnd"/>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Подготовка годового отчета производится в соответствии с методическими указаниями с использованием портала государственных программ.</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06"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Годовой отчет направляется ответственным исполнителем в Правительство Российской Федерации, Министерство экономического развития Российской Федерации и Министерство финансов Российской Федерации на бумажном носителе и размещается в электронном виде на портале государственных программ (за исключением государственных программ, сведения о которых отнесены к государственной тайне и сведениям конфиденциального характера).</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07"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jc w:val="both"/>
        <w:rPr>
          <w:rFonts w:cs="Times New Roman"/>
          <w:szCs w:val="24"/>
        </w:rPr>
      </w:pPr>
      <w:r>
        <w:rPr>
          <w:rFonts w:cs="Times New Roman"/>
          <w:szCs w:val="24"/>
        </w:rPr>
        <w:t xml:space="preserve">(п. 31 в ред. </w:t>
      </w:r>
      <w:hyperlink r:id="rId108"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32. Годовой отчет содержит:</w:t>
      </w:r>
    </w:p>
    <w:p w:rsidR="00474D97" w:rsidRDefault="00474D97">
      <w:pPr>
        <w:widowControl w:val="0"/>
        <w:autoSpaceDE w:val="0"/>
        <w:autoSpaceDN w:val="0"/>
        <w:adjustRightInd w:val="0"/>
        <w:ind w:firstLine="540"/>
        <w:jc w:val="both"/>
        <w:rPr>
          <w:rFonts w:cs="Times New Roman"/>
          <w:szCs w:val="24"/>
        </w:rPr>
      </w:pPr>
      <w:r>
        <w:rPr>
          <w:rFonts w:cs="Times New Roman"/>
          <w:szCs w:val="24"/>
        </w:rPr>
        <w:t>а) конкретные результаты, достигнутые за отчетный период;</w:t>
      </w:r>
    </w:p>
    <w:p w:rsidR="00474D97" w:rsidRDefault="00474D97">
      <w:pPr>
        <w:widowControl w:val="0"/>
        <w:autoSpaceDE w:val="0"/>
        <w:autoSpaceDN w:val="0"/>
        <w:adjustRightInd w:val="0"/>
        <w:ind w:firstLine="540"/>
        <w:jc w:val="both"/>
        <w:rPr>
          <w:rFonts w:cs="Times New Roman"/>
          <w:szCs w:val="24"/>
        </w:rPr>
      </w:pPr>
      <w:r>
        <w:rPr>
          <w:rFonts w:cs="Times New Roman"/>
          <w:szCs w:val="24"/>
        </w:rPr>
        <w:t>а(1)) сведения о достижении целевых показателей (индикаторов)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"а(1)" </w:t>
      </w:r>
      <w:proofErr w:type="gramStart"/>
      <w:r>
        <w:rPr>
          <w:rFonts w:cs="Times New Roman"/>
          <w:szCs w:val="24"/>
        </w:rPr>
        <w:t>введен</w:t>
      </w:r>
      <w:proofErr w:type="gramEnd"/>
      <w:r>
        <w:rPr>
          <w:rFonts w:cs="Times New Roman"/>
          <w:szCs w:val="24"/>
        </w:rPr>
        <w:t xml:space="preserve"> </w:t>
      </w:r>
      <w:hyperlink r:id="rId109"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перечень контрольных событий, выполненных и не выполненных (с указанием причин) в установленные сроки согласно плану реализации;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в) перечень мероприятий, выполненных и не выполненных (с указанием причин) в установленные сроки;</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анализ факторов, повлиявших на ход реализации государственной программы;</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данные об использовании бюджетных ассигнований и иных средств на выполнение мероприятий;</w:t>
      </w:r>
    </w:p>
    <w:p w:rsidR="00474D97" w:rsidRDefault="00474D97">
      <w:pPr>
        <w:widowControl w:val="0"/>
        <w:autoSpaceDE w:val="0"/>
        <w:autoSpaceDN w:val="0"/>
        <w:adjustRightInd w:val="0"/>
        <w:ind w:firstLine="540"/>
        <w:jc w:val="both"/>
        <w:rPr>
          <w:rFonts w:cs="Times New Roman"/>
          <w:szCs w:val="24"/>
        </w:rPr>
      </w:pPr>
      <w:r>
        <w:rPr>
          <w:rFonts w:cs="Times New Roman"/>
          <w:szCs w:val="24"/>
        </w:rPr>
        <w:t>е) информацию о внесенных ответственным исполнителем изменениях в государственную программу;</w:t>
      </w:r>
    </w:p>
    <w:p w:rsidR="00474D97" w:rsidRDefault="00474D97">
      <w:pPr>
        <w:widowControl w:val="0"/>
        <w:autoSpaceDE w:val="0"/>
        <w:autoSpaceDN w:val="0"/>
        <w:adjustRightInd w:val="0"/>
        <w:ind w:firstLine="540"/>
        <w:jc w:val="both"/>
        <w:rPr>
          <w:rFonts w:cs="Times New Roman"/>
          <w:szCs w:val="24"/>
        </w:rPr>
      </w:pPr>
      <w:r>
        <w:rPr>
          <w:rFonts w:cs="Times New Roman"/>
          <w:szCs w:val="24"/>
        </w:rPr>
        <w:t>ж) аналитический отчет о выполнении мероприятий приоритетных национальных проектов;</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оценку эффективности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з</w:t>
      </w:r>
      <w:proofErr w:type="spellEnd"/>
      <w:r>
        <w:rPr>
          <w:rFonts w:cs="Times New Roman"/>
          <w:szCs w:val="24"/>
        </w:rPr>
        <w:t xml:space="preserve">" в ред. </w:t>
      </w:r>
      <w:hyperlink r:id="rId110"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и) предложения об изменении форм и методов управления реализацией государственной программы, о сокращении (увеличении) финансирования и (или) корректировке, досрочном прекращении основных мероприятий или государственной программы в целом;</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w:t>
      </w:r>
      <w:proofErr w:type="gramStart"/>
      <w:r>
        <w:rPr>
          <w:rFonts w:cs="Times New Roman"/>
          <w:szCs w:val="24"/>
        </w:rPr>
        <w:t>введен</w:t>
      </w:r>
      <w:proofErr w:type="gramEnd"/>
      <w:r>
        <w:rPr>
          <w:rFonts w:cs="Times New Roman"/>
          <w:szCs w:val="24"/>
        </w:rPr>
        <w:t xml:space="preserve"> </w:t>
      </w:r>
      <w:hyperlink r:id="rId111"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к) иную информацию в соответствии с </w:t>
      </w:r>
      <w:hyperlink r:id="rId112" w:history="1">
        <w:r>
          <w:rPr>
            <w:rFonts w:cs="Times New Roman"/>
            <w:color w:val="0000FF"/>
            <w:szCs w:val="24"/>
          </w:rPr>
          <w:t>методическими указаниями</w:t>
        </w:r>
      </w:hyperlink>
      <w:r>
        <w:rPr>
          <w:rFonts w:cs="Times New Roman"/>
          <w:szCs w:val="24"/>
        </w:rPr>
        <w:t>.</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"к" </w:t>
      </w:r>
      <w:proofErr w:type="gramStart"/>
      <w:r>
        <w:rPr>
          <w:rFonts w:cs="Times New Roman"/>
          <w:szCs w:val="24"/>
        </w:rPr>
        <w:t>введен</w:t>
      </w:r>
      <w:proofErr w:type="gramEnd"/>
      <w:r>
        <w:rPr>
          <w:rFonts w:cs="Times New Roman"/>
          <w:szCs w:val="24"/>
        </w:rPr>
        <w:t xml:space="preserve"> </w:t>
      </w:r>
      <w:hyperlink r:id="rId113"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jc w:val="both"/>
        <w:rPr>
          <w:rFonts w:cs="Times New Roman"/>
          <w:szCs w:val="24"/>
        </w:rPr>
      </w:pPr>
      <w:r>
        <w:rPr>
          <w:rFonts w:cs="Times New Roman"/>
          <w:szCs w:val="24"/>
        </w:rPr>
        <w:t xml:space="preserve">(п. 32 в ред. </w:t>
      </w:r>
      <w:hyperlink r:id="rId114"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33. Форма годового отчета утверждается Министерством экономического развития </w:t>
      </w:r>
      <w:r>
        <w:rPr>
          <w:rFonts w:cs="Times New Roman"/>
          <w:szCs w:val="24"/>
        </w:rPr>
        <w:lastRenderedPageBreak/>
        <w:t>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34. Министерство экономического развития Российской Федерации и Министерство финансов Российской Федерации в 20-дневный срок со дня получения от ответственного исполнителя годового отчета направляют свои заключения в Правительство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28.03.2014 </w:t>
      </w:r>
      <w:hyperlink r:id="rId115" w:history="1">
        <w:r>
          <w:rPr>
            <w:rFonts w:cs="Times New Roman"/>
            <w:color w:val="0000FF"/>
            <w:szCs w:val="24"/>
          </w:rPr>
          <w:t>N 242</w:t>
        </w:r>
      </w:hyperlink>
      <w:r>
        <w:rPr>
          <w:rFonts w:cs="Times New Roman"/>
          <w:szCs w:val="24"/>
        </w:rPr>
        <w:t xml:space="preserve">, от 26.12.2014 </w:t>
      </w:r>
      <w:hyperlink r:id="rId116"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bookmarkStart w:id="9" w:name="Par298"/>
      <w:bookmarkEnd w:id="9"/>
      <w:r>
        <w:rPr>
          <w:rFonts w:cs="Times New Roman"/>
          <w:szCs w:val="24"/>
        </w:rPr>
        <w:t>35. Доклад ответственного исполнителя о ходе реализации государственной программы при необходимости заслушивается на заседании Правительства Российской Федерации в соответствии с решением Правительства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36. </w:t>
      </w:r>
      <w:proofErr w:type="gramStart"/>
      <w:r>
        <w:rPr>
          <w:rFonts w:cs="Times New Roman"/>
          <w:szCs w:val="24"/>
        </w:rPr>
        <w:t>В месячный срок до дня рассмотрения доклада ответственного исполнителя о ходе реализации государственной программы в Правительстве Российской Федерации ответственный исполнитель направляет соответствующие материалы в Правительство Российской Федерации, Министерство экономического развития Российской Федерации и Министерство финансов Российской Федерации на бумажном носителе и размещает их в электронном виде на портале государственных программ (за исключением государственных программ, сведения о которых отнесены к государственной</w:t>
      </w:r>
      <w:proofErr w:type="gramEnd"/>
      <w:r>
        <w:rPr>
          <w:rFonts w:cs="Times New Roman"/>
          <w:szCs w:val="24"/>
        </w:rPr>
        <w:t xml:space="preserve"> тайне и сведениям конфиденциального характера).</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17"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Требования к указанным материалам определяются в соответствии с методическими указаниями.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Министерство экономического развития Российской Федерации и Министерство финансов Российской Федерации не </w:t>
      </w:r>
      <w:proofErr w:type="gramStart"/>
      <w:r>
        <w:rPr>
          <w:rFonts w:cs="Times New Roman"/>
          <w:szCs w:val="24"/>
        </w:rPr>
        <w:t>позднее</w:t>
      </w:r>
      <w:proofErr w:type="gramEnd"/>
      <w:r>
        <w:rPr>
          <w:rFonts w:cs="Times New Roman"/>
          <w:szCs w:val="24"/>
        </w:rPr>
        <w:t xml:space="preserve"> чем за 14 дней до дня рассмотрения вопроса представляют в Правительство Российской Федерации заключения на материалы ответственного исполнителя.</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28.03.2014 </w:t>
      </w:r>
      <w:hyperlink r:id="rId118" w:history="1">
        <w:r>
          <w:rPr>
            <w:rFonts w:cs="Times New Roman"/>
            <w:color w:val="0000FF"/>
            <w:szCs w:val="24"/>
          </w:rPr>
          <w:t>N 242</w:t>
        </w:r>
      </w:hyperlink>
      <w:r>
        <w:rPr>
          <w:rFonts w:cs="Times New Roman"/>
          <w:szCs w:val="24"/>
        </w:rPr>
        <w:t xml:space="preserve">, от 26.12.2014 </w:t>
      </w:r>
      <w:hyperlink r:id="rId119"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37. Министерство финансов Российской Федерации в срок до 1 марта года, следующего за отчетным годом, представляет в Министерство экономического развития Российской Федерации информацию о кассовых расходах федерального бюджета на реализацию государственных 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Федеральный орган исполнительной власти, осуществляющий координацию деятельности государственного внебюджетного фонда Российской Федерации, в срок до 1 марта года, следующего за отчетным годом, представляет в Министерство экономического развития Российской Федерации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 xml:space="preserve">бзац введен </w:t>
      </w:r>
      <w:hyperlink r:id="rId120"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Информация о кассовых расходах федерального бюджета на реализацию государственных программ представляется в соответствии с пунктом 20 настоящего Порядка.</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21"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38. Сводный годовой доклад о ходе реализации и оценке эффективности государственных программ разрабатывает Министерство экономического развития Российской Федерации и представляет его на бумажном носителе в Правительство Российской Федерации и Министерство финансов Российской Федерации ежегодно, до 1 апреля (уточненный - до 1 июня) года, следующего </w:t>
      </w:r>
      <w:proofErr w:type="gramStart"/>
      <w:r>
        <w:rPr>
          <w:rFonts w:cs="Times New Roman"/>
          <w:szCs w:val="24"/>
        </w:rPr>
        <w:t>за</w:t>
      </w:r>
      <w:proofErr w:type="gramEnd"/>
      <w:r>
        <w:rPr>
          <w:rFonts w:cs="Times New Roman"/>
          <w:szCs w:val="24"/>
        </w:rPr>
        <w:t xml:space="preserve"> отчетным. Сводный годовой доклад о ходе реализации и оценке эффективности государственных программ формируется в электронном виде на портале государственных программ на основе данных, внесенных ответственными исполнителями и Министерством финансов Российской Федерации в части информации о кассовых расходах, и содержит:</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22"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а) сведения об основных результатах реализации государственных программ за отчетный период;</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б) сведения о степени соответствия установленных и достигнутых целевых индикаторов и </w:t>
      </w:r>
      <w:r>
        <w:rPr>
          <w:rFonts w:cs="Times New Roman"/>
          <w:szCs w:val="24"/>
        </w:rPr>
        <w:lastRenderedPageBreak/>
        <w:t>показателей государственных программ за отчетный год;</w:t>
      </w:r>
    </w:p>
    <w:p w:rsidR="00474D97" w:rsidRDefault="00474D97">
      <w:pPr>
        <w:widowControl w:val="0"/>
        <w:autoSpaceDE w:val="0"/>
        <w:autoSpaceDN w:val="0"/>
        <w:adjustRightInd w:val="0"/>
        <w:ind w:firstLine="540"/>
        <w:jc w:val="both"/>
        <w:rPr>
          <w:rFonts w:cs="Times New Roman"/>
          <w:szCs w:val="24"/>
        </w:rPr>
      </w:pPr>
      <w:r>
        <w:rPr>
          <w:rFonts w:cs="Times New Roman"/>
          <w:szCs w:val="24"/>
        </w:rPr>
        <w:t>в) сведения о выполнении расходных обязательств Российской Федерации, связанных с реализацией государственных 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оценку деятельности ответственных исполнителей в части, касающейся реализации государственных программ;</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при необходимости - предложения об изменении форм и методов управления реализацией государственной программы, о сокращении (увеличении) финансирования и (или) досрочном прекращении отдельных мероприятий или государственной программы в целом.</w:t>
      </w:r>
    </w:p>
    <w:p w:rsidR="00474D97" w:rsidRDefault="00474D97">
      <w:pPr>
        <w:widowControl w:val="0"/>
        <w:autoSpaceDE w:val="0"/>
        <w:autoSpaceDN w:val="0"/>
        <w:adjustRightInd w:val="0"/>
        <w:ind w:firstLine="540"/>
        <w:jc w:val="both"/>
        <w:rPr>
          <w:rFonts w:cs="Times New Roman"/>
          <w:szCs w:val="24"/>
        </w:rPr>
      </w:pPr>
      <w:r>
        <w:rPr>
          <w:rFonts w:cs="Times New Roman"/>
          <w:szCs w:val="24"/>
        </w:rPr>
        <w:t>Сводный годовой доклад о ходе реализации и оценке эффективности государственных программ рассматривается на заседании Правительства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23"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По результатам рассмотрения сводного годового доклада о ходе реализации и оценке эффективности государственных программ на заседании Правительства Российской Федерации в течение первого полугодия текущего года рассматриваются доклады ответственных исполнителей о ходе реализации государственных программ, признанных неэффективными по итогам предыдущего года.</w:t>
      </w:r>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24"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39. Годовой отчет подлежит размещению на официальном сайте ответственного исполнителя в сети Интернет.</w:t>
      </w:r>
    </w:p>
    <w:p w:rsidR="00474D97" w:rsidRDefault="00474D97">
      <w:pPr>
        <w:widowControl w:val="0"/>
        <w:autoSpaceDE w:val="0"/>
        <w:autoSpaceDN w:val="0"/>
        <w:adjustRightInd w:val="0"/>
        <w:ind w:firstLine="540"/>
        <w:jc w:val="both"/>
        <w:rPr>
          <w:rFonts w:cs="Times New Roman"/>
          <w:szCs w:val="24"/>
        </w:rPr>
      </w:pPr>
      <w:r>
        <w:rPr>
          <w:rFonts w:cs="Times New Roman"/>
          <w:szCs w:val="24"/>
        </w:rPr>
        <w:t>Сводный годовой доклад о ходе реализации и оценке эффективности государственных программ подлежит размещению на официальном сайте Правительства Российской Федерации в сети Интернет.</w:t>
      </w:r>
    </w:p>
    <w:p w:rsidR="00474D97" w:rsidRDefault="00474D97">
      <w:pPr>
        <w:widowControl w:val="0"/>
        <w:autoSpaceDE w:val="0"/>
        <w:autoSpaceDN w:val="0"/>
        <w:adjustRightInd w:val="0"/>
        <w:ind w:firstLine="540"/>
        <w:jc w:val="both"/>
        <w:rPr>
          <w:rFonts w:cs="Times New Roman"/>
          <w:szCs w:val="24"/>
        </w:rPr>
      </w:pPr>
      <w:r>
        <w:rPr>
          <w:rFonts w:cs="Times New Roman"/>
          <w:szCs w:val="24"/>
        </w:rPr>
        <w:t>40. В целях контроля реализации государственных программ Министерство экономического развития Российской Федерации на постоянной основе осуществляет мониторинг реализации государственных программ ответственным исполнителем и соисполнителями. Порядок проведения указанного мониторинга определяется в соответствии с методическими указаниями.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 </w:t>
      </w:r>
      <w:hyperlink r:id="rId125"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Министерство экономического развития Российской Федерации ежеквартально, до 1 числа второго месяца, следующего за отчетным кварталом, направляет в Правительство Российской Федерации ежеквартальный отчет о выполнении контрольных событий государственных программ, указанных в планах их реализации.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 xml:space="preserve">бзац введен </w:t>
      </w:r>
      <w:hyperlink r:id="rId126"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41. Утратил силу. - </w:t>
      </w:r>
      <w:hyperlink r:id="rId127"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42. Утратил силу. - </w:t>
      </w:r>
      <w:hyperlink r:id="rId128" w:history="1">
        <w:r>
          <w:rPr>
            <w:rFonts w:cs="Times New Roman"/>
            <w:color w:val="0000FF"/>
            <w:szCs w:val="24"/>
          </w:rPr>
          <w:t>Постановление</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43. Координация исполнения и предварительное рассмотрение результатов мониторинга реализации государственных программ осуществляются заместителями Председателя Правительства Российской Федерации в соответствии с распределением обязанностей.</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43(1). Руководители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ответственные исполнители, соисполнители и участники государственной программы несут персональную ответственность за эффективность реализации государственной программы, </w:t>
      </w:r>
      <w:proofErr w:type="spellStart"/>
      <w:r>
        <w:rPr>
          <w:rFonts w:cs="Times New Roman"/>
          <w:szCs w:val="24"/>
        </w:rPr>
        <w:t>недостижение</w:t>
      </w:r>
      <w:proofErr w:type="spellEnd"/>
      <w:r>
        <w:rPr>
          <w:rFonts w:cs="Times New Roman"/>
          <w:szCs w:val="24"/>
        </w:rPr>
        <w:t xml:space="preserve"> целевых индикаторов и (или) показателей государственной программы, а также за достоверность информации, размещаемой на портале государственных программ.</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43(1) введен </w:t>
      </w:r>
      <w:hyperlink r:id="rId129"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44. По результатам оценки эффективности государственной программы Правительство Российской Федерации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государственной </w:t>
      </w:r>
      <w:proofErr w:type="gramStart"/>
      <w:r>
        <w:rPr>
          <w:rFonts w:cs="Times New Roman"/>
          <w:szCs w:val="24"/>
        </w:rPr>
        <w:t>программы</w:t>
      </w:r>
      <w:proofErr w:type="gramEnd"/>
      <w:r>
        <w:rPr>
          <w:rFonts w:cs="Times New Roman"/>
          <w:szCs w:val="24"/>
        </w:rPr>
        <w:t xml:space="preserve"> в целом начиная с очередного финансового года, а также о наложении (представлении Президенту Российской Федерации предложений о наложении) на руководителей федеральных органов </w:t>
      </w:r>
      <w:r>
        <w:rPr>
          <w:rFonts w:cs="Times New Roman"/>
          <w:szCs w:val="24"/>
        </w:rPr>
        <w:lastRenderedPageBreak/>
        <w:t xml:space="preserve">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государственной программы дисциплинарного взыскания в связи с </w:t>
      </w:r>
      <w:proofErr w:type="spellStart"/>
      <w:r>
        <w:rPr>
          <w:rFonts w:cs="Times New Roman"/>
          <w:szCs w:val="24"/>
        </w:rPr>
        <w:t>недостижением</w:t>
      </w:r>
      <w:proofErr w:type="spellEnd"/>
      <w:r>
        <w:rPr>
          <w:rFonts w:cs="Times New Roman"/>
          <w:szCs w:val="24"/>
        </w:rPr>
        <w:t xml:space="preserve"> запланированных результатов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30"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 </w:t>
      </w:r>
      <w:hyperlink r:id="rId131" w:history="1">
        <w:r>
          <w:rPr>
            <w:rFonts w:cs="Times New Roman"/>
            <w:color w:val="0000FF"/>
            <w:szCs w:val="24"/>
          </w:rPr>
          <w:t>Постановление</w:t>
        </w:r>
      </w:hyperlink>
      <w:r>
        <w:rPr>
          <w:rFonts w:cs="Times New Roman"/>
          <w:szCs w:val="24"/>
        </w:rPr>
        <w:t xml:space="preserve"> Правительства РФ от 26.12.2014 N 1507.</w:t>
      </w:r>
    </w:p>
    <w:p w:rsidR="00474D97" w:rsidRDefault="00474D97">
      <w:pPr>
        <w:widowControl w:val="0"/>
        <w:autoSpaceDE w:val="0"/>
        <w:autoSpaceDN w:val="0"/>
        <w:adjustRightInd w:val="0"/>
        <w:jc w:val="both"/>
        <w:rPr>
          <w:rFonts w:cs="Times New Roman"/>
          <w:szCs w:val="24"/>
        </w:rPr>
      </w:pPr>
      <w:r>
        <w:rPr>
          <w:rFonts w:cs="Times New Roman"/>
          <w:szCs w:val="24"/>
        </w:rPr>
        <w:t xml:space="preserve">(п. 44 в ред. </w:t>
      </w:r>
      <w:hyperlink r:id="rId132"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45. Внесение изменений в федеральные целевые программы, включенные в государственную программу, или ведомственные целевые программы, включенные в подпрограммы, осуществляется в порядке, установленном для федеральных или ведомственных целевых программ.</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Внесение изменений в основные мероприятия государственной программы в части строек и объектов осуществляется при необходимости соисполнителем, ответственным за реализацию указанного мероприятия, в </w:t>
      </w:r>
      <w:hyperlink r:id="rId133" w:history="1">
        <w:r>
          <w:rPr>
            <w:rFonts w:cs="Times New Roman"/>
            <w:color w:val="0000FF"/>
            <w:szCs w:val="24"/>
          </w:rPr>
          <w:t>порядке</w:t>
        </w:r>
      </w:hyperlink>
      <w:r>
        <w:rPr>
          <w:rFonts w:cs="Times New Roman"/>
          <w:szCs w:val="24"/>
        </w:rPr>
        <w:t>, установленном для внесения изменений в федеральную адресную инвестиционную программу.</w:t>
      </w:r>
    </w:p>
    <w:p w:rsidR="00474D97" w:rsidRDefault="00474D97">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34"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Внесение изменений в сводную бюджетную роспись федерального бюджета в части расходов, направляемых на финансирование государственных программ, осуществляется Министерством финансов Российской Федерации в соответствии с законодательством Российской Федерации.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46. Внесение иных изменений в государственную программу, оказывающих влияние на параметры государственной программы, утвержденные Правительством Российской Федерации, осуществляется по инициативе ответственного исполнителя либо во исполнение поручений Правительства Российской Федерации, в том числе по результатам мониторинга реализации государственных программ, в порядке, предусмотренном для утверждения проектов государственных программ (за </w:t>
      </w:r>
      <w:proofErr w:type="gramStart"/>
      <w:r>
        <w:rPr>
          <w:rFonts w:cs="Times New Roman"/>
          <w:szCs w:val="24"/>
        </w:rPr>
        <w:t>исключением</w:t>
      </w:r>
      <w:proofErr w:type="gramEnd"/>
      <w:r>
        <w:rPr>
          <w:rFonts w:cs="Times New Roman"/>
          <w:szCs w:val="24"/>
        </w:rPr>
        <w:t xml:space="preserve"> установленных для утверждения проектов государственных программ сроков).</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Положение абзаца первого настоящего пункта не распространяется на осуществляемое по инициативе соответствующего главного распорядителя средств федерального бюджета внесение изменений в правила предоставления субсидий из федерального бюджета бюджетам субъектов Российской Федерации в рамках государственной программы (в случае если в государственной программе предполагается предоставление таких субсидий), согласованных с ответственным исполнителем с соблюдением правил формирования, предоставления и распределения субсидий из федерального бюджета бюджетам</w:t>
      </w:r>
      <w:proofErr w:type="gramEnd"/>
      <w:r>
        <w:rPr>
          <w:rFonts w:cs="Times New Roman"/>
          <w:szCs w:val="24"/>
        </w:rPr>
        <w:t xml:space="preserve"> </w:t>
      </w:r>
      <w:proofErr w:type="gramStart"/>
      <w:r>
        <w:rPr>
          <w:rFonts w:cs="Times New Roman"/>
          <w:szCs w:val="24"/>
        </w:rPr>
        <w:t>субъектов Российской Федерации, утверждаемых Правительством Российской Федерации, а также на внесение изменений в план реализации государственной программы на очередной финансовый год и плановый период, осуществляемое на основании предложений ответственного исполнителя, согласованных с соисполнителями и участниками государственной программы в части контрольных событий, в выполнении которых они принимают участие, Министерством экономического развития Российской Федерации и Министерством финансов Российской Федерации.</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(абзац введен </w:t>
      </w:r>
      <w:hyperlink r:id="rId135"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outlineLvl w:val="1"/>
        <w:rPr>
          <w:rFonts w:cs="Times New Roman"/>
          <w:szCs w:val="24"/>
        </w:rPr>
      </w:pPr>
      <w:bookmarkStart w:id="10" w:name="Par343"/>
      <w:bookmarkEnd w:id="10"/>
      <w:r>
        <w:rPr>
          <w:rFonts w:cs="Times New Roman"/>
          <w:szCs w:val="24"/>
        </w:rPr>
        <w:t>VI. Полномочия ответственного исполнителя, соисполнителей</w:t>
      </w:r>
    </w:p>
    <w:p w:rsidR="00474D97" w:rsidRDefault="00474D97">
      <w:pPr>
        <w:widowControl w:val="0"/>
        <w:autoSpaceDE w:val="0"/>
        <w:autoSpaceDN w:val="0"/>
        <w:adjustRightInd w:val="0"/>
        <w:jc w:val="center"/>
        <w:rPr>
          <w:rFonts w:cs="Times New Roman"/>
          <w:szCs w:val="24"/>
        </w:rPr>
      </w:pPr>
      <w:r>
        <w:rPr>
          <w:rFonts w:cs="Times New Roman"/>
          <w:szCs w:val="24"/>
        </w:rPr>
        <w:t>и участников государственной программы при разработке</w:t>
      </w:r>
    </w:p>
    <w:p w:rsidR="00474D97" w:rsidRDefault="00474D97">
      <w:pPr>
        <w:widowControl w:val="0"/>
        <w:autoSpaceDE w:val="0"/>
        <w:autoSpaceDN w:val="0"/>
        <w:adjustRightInd w:val="0"/>
        <w:jc w:val="center"/>
        <w:rPr>
          <w:rFonts w:cs="Times New Roman"/>
          <w:szCs w:val="24"/>
        </w:rPr>
      </w:pPr>
      <w:r>
        <w:rPr>
          <w:rFonts w:cs="Times New Roman"/>
          <w:szCs w:val="24"/>
        </w:rPr>
        <w:t>и реализации государственных программ</w:t>
      </w:r>
    </w:p>
    <w:p w:rsidR="00474D97" w:rsidRDefault="00474D97">
      <w:pPr>
        <w:widowControl w:val="0"/>
        <w:autoSpaceDE w:val="0"/>
        <w:autoSpaceDN w:val="0"/>
        <w:adjustRightInd w:val="0"/>
        <w:jc w:val="center"/>
        <w:rPr>
          <w:rFonts w:cs="Times New Roman"/>
          <w:szCs w:val="24"/>
        </w:rPr>
      </w:pPr>
      <w:r>
        <w:rPr>
          <w:rFonts w:cs="Times New Roman"/>
          <w:szCs w:val="24"/>
        </w:rPr>
        <w:t xml:space="preserve">(в ред. </w:t>
      </w:r>
      <w:hyperlink r:id="rId136"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r>
        <w:rPr>
          <w:rFonts w:cs="Times New Roman"/>
          <w:szCs w:val="24"/>
        </w:rPr>
        <w:t>47. Ответственный исполнитель:</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 обеспечивает разработку государственной программы, ее согласование с соисполнителями и внесение в установленном </w:t>
      </w:r>
      <w:hyperlink r:id="rId137" w:history="1">
        <w:r>
          <w:rPr>
            <w:rFonts w:cs="Times New Roman"/>
            <w:color w:val="0000FF"/>
            <w:szCs w:val="24"/>
          </w:rPr>
          <w:t>порядке</w:t>
        </w:r>
      </w:hyperlink>
      <w:r>
        <w:rPr>
          <w:rFonts w:cs="Times New Roman"/>
          <w:szCs w:val="24"/>
        </w:rPr>
        <w:t xml:space="preserve"> в Правительство Российской Федерации;</w:t>
      </w:r>
    </w:p>
    <w:p w:rsidR="00474D97" w:rsidRDefault="00474D97">
      <w:pPr>
        <w:widowControl w:val="0"/>
        <w:autoSpaceDE w:val="0"/>
        <w:autoSpaceDN w:val="0"/>
        <w:adjustRightInd w:val="0"/>
        <w:jc w:val="both"/>
        <w:rPr>
          <w:rFonts w:cs="Times New Roman"/>
          <w:szCs w:val="24"/>
        </w:rPr>
      </w:pPr>
      <w:r>
        <w:rPr>
          <w:rFonts w:cs="Times New Roman"/>
          <w:szCs w:val="24"/>
        </w:rPr>
        <w:lastRenderedPageBreak/>
        <w:t xml:space="preserve">(в ред. </w:t>
      </w:r>
      <w:hyperlink r:id="rId138"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а(1)) формирует структуру государственной программы, а также перечень соисполнителей и участников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"а(1)" </w:t>
      </w:r>
      <w:proofErr w:type="gramStart"/>
      <w:r>
        <w:rPr>
          <w:rFonts w:cs="Times New Roman"/>
          <w:szCs w:val="24"/>
        </w:rPr>
        <w:t>введен</w:t>
      </w:r>
      <w:proofErr w:type="gramEnd"/>
      <w:r>
        <w:rPr>
          <w:rFonts w:cs="Times New Roman"/>
          <w:szCs w:val="24"/>
        </w:rPr>
        <w:t xml:space="preserve"> </w:t>
      </w:r>
      <w:hyperlink r:id="rId139" w:history="1">
        <w:r>
          <w:rPr>
            <w:rFonts w:cs="Times New Roman"/>
            <w:color w:val="0000FF"/>
            <w:szCs w:val="24"/>
          </w:rPr>
          <w:t>Постановлением</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а(2)) утверждает акт, регламентирующий управление реализацией государственной программы в соответствии с </w:t>
      </w:r>
      <w:hyperlink r:id="rId140" w:history="1">
        <w:r>
          <w:rPr>
            <w:rFonts w:cs="Times New Roman"/>
            <w:color w:val="0000FF"/>
            <w:szCs w:val="24"/>
          </w:rPr>
          <w:t>методическими указаниями</w:t>
        </w:r>
      </w:hyperlink>
      <w:r>
        <w:rPr>
          <w:rFonts w:cs="Times New Roman"/>
          <w:szCs w:val="24"/>
        </w:rPr>
        <w:t>;</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"а(2)" </w:t>
      </w:r>
      <w:proofErr w:type="gramStart"/>
      <w:r>
        <w:rPr>
          <w:rFonts w:cs="Times New Roman"/>
          <w:szCs w:val="24"/>
        </w:rPr>
        <w:t>введен</w:t>
      </w:r>
      <w:proofErr w:type="gramEnd"/>
      <w:r>
        <w:rPr>
          <w:rFonts w:cs="Times New Roman"/>
          <w:szCs w:val="24"/>
        </w:rPr>
        <w:t xml:space="preserve"> </w:t>
      </w:r>
      <w:hyperlink r:id="rId141"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а(3)) утверждает усиленной квалифицированной электронной подписью руководителя федерального органа исполнительной власти (главного распорядителя средств федерального бюджета) детальный план-график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"а(3)" </w:t>
      </w:r>
      <w:proofErr w:type="gramStart"/>
      <w:r>
        <w:rPr>
          <w:rFonts w:cs="Times New Roman"/>
          <w:szCs w:val="24"/>
        </w:rPr>
        <w:t>введен</w:t>
      </w:r>
      <w:proofErr w:type="gramEnd"/>
      <w:r>
        <w:rPr>
          <w:rFonts w:cs="Times New Roman"/>
          <w:szCs w:val="24"/>
        </w:rPr>
        <w:t xml:space="preserve"> </w:t>
      </w:r>
      <w:hyperlink r:id="rId142" w:history="1">
        <w:r>
          <w:rPr>
            <w:rFonts w:cs="Times New Roman"/>
            <w:color w:val="0000FF"/>
            <w:szCs w:val="24"/>
          </w:rPr>
          <w:t>Постановлением</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б) организует реализацию государственной программы, осуществляет на постоянной основе мониторинг реализации государственной программы, принимает решение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государственной программы, а также конечных результатов ее реализации;</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43"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r>
        <w:rPr>
          <w:rFonts w:cs="Times New Roman"/>
          <w:szCs w:val="24"/>
        </w:rPr>
        <w:t>в) предоставляет по запросу Министерства экономического развития Российской Федерации и Министерства финансов Российской Федерации сведения, необходимые для проведения мониторинга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28.03.2014 </w:t>
      </w:r>
      <w:hyperlink r:id="rId144" w:history="1">
        <w:r>
          <w:rPr>
            <w:rFonts w:cs="Times New Roman"/>
            <w:color w:val="0000FF"/>
            <w:szCs w:val="24"/>
          </w:rPr>
          <w:t>N 242</w:t>
        </w:r>
      </w:hyperlink>
      <w:r>
        <w:rPr>
          <w:rFonts w:cs="Times New Roman"/>
          <w:szCs w:val="24"/>
        </w:rPr>
        <w:t xml:space="preserve">, от 26.12.2014 </w:t>
      </w:r>
      <w:hyperlink r:id="rId145" w:history="1">
        <w:r>
          <w:rPr>
            <w:rFonts w:cs="Times New Roman"/>
            <w:color w:val="0000FF"/>
            <w:szCs w:val="24"/>
          </w:rPr>
          <w:t>N 1507</w:t>
        </w:r>
      </w:hyperlink>
      <w:r>
        <w:rPr>
          <w:rFonts w:cs="Times New Roman"/>
          <w:szCs w:val="24"/>
        </w:rPr>
        <w:t>)</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474D97" w:rsidRDefault="00474D97">
      <w:pPr>
        <w:widowControl w:val="0"/>
        <w:autoSpaceDE w:val="0"/>
        <w:autoSpaceDN w:val="0"/>
        <w:adjustRightInd w:val="0"/>
        <w:ind w:firstLine="540"/>
        <w:jc w:val="both"/>
        <w:rPr>
          <w:rFonts w:cs="Times New Roman"/>
          <w:szCs w:val="24"/>
        </w:rPr>
      </w:pPr>
      <w:hyperlink r:id="rId146" w:history="1">
        <w:r>
          <w:rPr>
            <w:rFonts w:cs="Times New Roman"/>
            <w:color w:val="0000FF"/>
            <w:szCs w:val="24"/>
          </w:rPr>
          <w:t>Постановлением</w:t>
        </w:r>
      </w:hyperlink>
      <w:r>
        <w:rPr>
          <w:rFonts w:cs="Times New Roman"/>
          <w:szCs w:val="24"/>
        </w:rPr>
        <w:t xml:space="preserve"> Правительства РФ от 26.12.2014 N 1507 в подпункте "г" пункта 47 исключены  слова ", Министерства Российской Федерации по развитию Дальнего Востока (за исключением информации о государственных программах, подлежащих выполнению на территории отдельных субъектов Российской Федерации, не входящих в состав Дальневосточного федерального округа)". В данном пункте указанные слова отсутствуют.</w:t>
      </w: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474D97" w:rsidRDefault="00474D97">
      <w:pPr>
        <w:widowControl w:val="0"/>
        <w:autoSpaceDE w:val="0"/>
        <w:autoSpaceDN w:val="0"/>
        <w:adjustRightInd w:val="0"/>
        <w:ind w:firstLine="540"/>
        <w:jc w:val="both"/>
        <w:rPr>
          <w:rFonts w:cs="Times New Roman"/>
          <w:szCs w:val="24"/>
        </w:rPr>
      </w:pPr>
      <w:proofErr w:type="gramStart"/>
      <w:r>
        <w:rPr>
          <w:rFonts w:cs="Times New Roman"/>
          <w:szCs w:val="24"/>
        </w:rPr>
        <w:t>г) запрашивает у соисполнителей и участников государственной программы информацию, необходимую для подготовки ответов на запросы Министерства экономического развития Российской Федерации, Министерства Российской Федерации по развитию Дальнего Востока (за исключением запросов в отношении государственных программ, подлежащих выполнению на территории отдельных субъектов Российской Федерации, не входящих в состав Дальневосточного федерального округа) и Министерства финансов Российской Федерации;</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21.05.2012 </w:t>
      </w:r>
      <w:hyperlink r:id="rId147" w:history="1">
        <w:r>
          <w:rPr>
            <w:rFonts w:cs="Times New Roman"/>
            <w:color w:val="0000FF"/>
            <w:szCs w:val="24"/>
          </w:rPr>
          <w:t>N 499</w:t>
        </w:r>
      </w:hyperlink>
      <w:r>
        <w:rPr>
          <w:rFonts w:cs="Times New Roman"/>
          <w:szCs w:val="24"/>
        </w:rPr>
        <w:t xml:space="preserve">, от 28.03.2014 </w:t>
      </w:r>
      <w:hyperlink r:id="rId148" w:history="1">
        <w:r>
          <w:rPr>
            <w:rFonts w:cs="Times New Roman"/>
            <w:color w:val="0000FF"/>
            <w:szCs w:val="24"/>
          </w:rPr>
          <w:t>N 242</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проводит оценку эффективности мероприятий государственной программы в соответствии с методическими указаниями;</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49"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е) запрашивает у соисполнителей и участников государственной программы информацию, необходимую для проведения оценки эффективности государственной программы и подготовки годового отчета;</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50"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ж) рекомендует соисполнителям и участниками государственной программы осуществить разработку отдельных мероприятий и планов, в том числе в форме ведомственной целевой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51"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подготавливает годовой отчет и представляет его в Министерство экономического развития Российской Федерации, Министерство финансов Российской Федерации и Правительство Российской Федерации в электронном виде с использованием портала государственных программ и на бумажном носителе.</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з</w:t>
      </w:r>
      <w:proofErr w:type="spellEnd"/>
      <w:r>
        <w:rPr>
          <w:rFonts w:cs="Times New Roman"/>
          <w:szCs w:val="24"/>
        </w:rPr>
        <w:t xml:space="preserve">" в ред. </w:t>
      </w:r>
      <w:hyperlink r:id="rId152" w:history="1">
        <w:r>
          <w:rPr>
            <w:rFonts w:cs="Times New Roman"/>
            <w:color w:val="0000FF"/>
            <w:szCs w:val="24"/>
          </w:rPr>
          <w:t>Постановления</w:t>
        </w:r>
      </w:hyperlink>
      <w:r>
        <w:rPr>
          <w:rFonts w:cs="Times New Roman"/>
          <w:szCs w:val="24"/>
        </w:rPr>
        <w:t xml:space="preserve"> Правительства РФ от 26.12.2014 N 1507)</w:t>
      </w:r>
    </w:p>
    <w:p w:rsidR="00474D97" w:rsidRDefault="00474D97">
      <w:pPr>
        <w:widowControl w:val="0"/>
        <w:autoSpaceDE w:val="0"/>
        <w:autoSpaceDN w:val="0"/>
        <w:adjustRightInd w:val="0"/>
        <w:ind w:firstLine="540"/>
        <w:jc w:val="both"/>
        <w:rPr>
          <w:rFonts w:cs="Times New Roman"/>
          <w:szCs w:val="24"/>
        </w:rPr>
      </w:pPr>
      <w:r>
        <w:rPr>
          <w:rFonts w:cs="Times New Roman"/>
          <w:szCs w:val="24"/>
        </w:rPr>
        <w:t>48. Соисполнители:</w:t>
      </w:r>
    </w:p>
    <w:p w:rsidR="00474D97" w:rsidRDefault="00474D97">
      <w:pPr>
        <w:widowControl w:val="0"/>
        <w:autoSpaceDE w:val="0"/>
        <w:autoSpaceDN w:val="0"/>
        <w:adjustRightInd w:val="0"/>
        <w:ind w:firstLine="540"/>
        <w:jc w:val="both"/>
        <w:rPr>
          <w:rFonts w:cs="Times New Roman"/>
          <w:szCs w:val="24"/>
        </w:rPr>
      </w:pPr>
      <w:r>
        <w:rPr>
          <w:rFonts w:cs="Times New Roman"/>
          <w:szCs w:val="24"/>
        </w:rPr>
        <w:lastRenderedPageBreak/>
        <w:t>а) обеспечивают разработку и реализацию подпрограммы (подпрограмм), согласование проекта государственной программы с участниками государственной программы в части соответствующей подпрограммы (подпрограмм), в реализации которой предполагается их участие;</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 в ред. </w:t>
      </w:r>
      <w:hyperlink r:id="rId153" w:history="1">
        <w:r>
          <w:rPr>
            <w:rFonts w:cs="Times New Roman"/>
            <w:color w:val="0000FF"/>
            <w:szCs w:val="24"/>
          </w:rPr>
          <w:t>Постановления</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а(1)) осуществляют реализацию мероприятий государственной программы в рамках своей компетенции;</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"а(1)" </w:t>
      </w:r>
      <w:proofErr w:type="gramStart"/>
      <w:r>
        <w:rPr>
          <w:rFonts w:cs="Times New Roman"/>
          <w:szCs w:val="24"/>
        </w:rPr>
        <w:t>введен</w:t>
      </w:r>
      <w:proofErr w:type="gramEnd"/>
      <w:r>
        <w:rPr>
          <w:rFonts w:cs="Times New Roman"/>
          <w:szCs w:val="24"/>
        </w:rPr>
        <w:t xml:space="preserve"> </w:t>
      </w:r>
      <w:hyperlink r:id="rId154" w:history="1">
        <w:r>
          <w:rPr>
            <w:rFonts w:cs="Times New Roman"/>
            <w:color w:val="0000FF"/>
            <w:szCs w:val="24"/>
          </w:rPr>
          <w:t>Постановлением</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а(2)) запрашивают у участников государственной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государственной программы и подготовки годового отчета и доклада согласно </w:t>
      </w:r>
      <w:hyperlink w:anchor="Par298" w:history="1">
        <w:r>
          <w:rPr>
            <w:rFonts w:cs="Times New Roman"/>
            <w:color w:val="0000FF"/>
            <w:szCs w:val="24"/>
          </w:rPr>
          <w:t>пункту 35</w:t>
        </w:r>
      </w:hyperlink>
      <w:r>
        <w:rPr>
          <w:rFonts w:cs="Times New Roman"/>
          <w:szCs w:val="24"/>
        </w:rPr>
        <w:t xml:space="preserve"> настоящего Порядка;</w:t>
      </w:r>
    </w:p>
    <w:p w:rsidR="00474D97" w:rsidRDefault="00474D97">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"а(2)" </w:t>
      </w:r>
      <w:proofErr w:type="gramStart"/>
      <w:r>
        <w:rPr>
          <w:rFonts w:cs="Times New Roman"/>
          <w:szCs w:val="24"/>
        </w:rPr>
        <w:t>введен</w:t>
      </w:r>
      <w:proofErr w:type="gramEnd"/>
      <w:r>
        <w:rPr>
          <w:rFonts w:cs="Times New Roman"/>
          <w:szCs w:val="24"/>
        </w:rPr>
        <w:t xml:space="preserve"> </w:t>
      </w:r>
      <w:hyperlink r:id="rId155" w:history="1">
        <w:r>
          <w:rPr>
            <w:rFonts w:cs="Times New Roman"/>
            <w:color w:val="0000FF"/>
            <w:szCs w:val="24"/>
          </w:rPr>
          <w:t>Постановлением</w:t>
        </w:r>
      </w:hyperlink>
      <w:r>
        <w:rPr>
          <w:rFonts w:cs="Times New Roman"/>
          <w:szCs w:val="24"/>
        </w:rPr>
        <w:t xml:space="preserve"> Правительства РФ от 21.05.2012 N 499; в ред. </w:t>
      </w:r>
      <w:hyperlink r:id="rId156"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 а также отчет о ходе реализации мероприятий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28.03.2014 </w:t>
      </w:r>
      <w:hyperlink r:id="rId157" w:history="1">
        <w:r>
          <w:rPr>
            <w:rFonts w:cs="Times New Roman"/>
            <w:color w:val="0000FF"/>
            <w:szCs w:val="24"/>
          </w:rPr>
          <w:t>N 242</w:t>
        </w:r>
      </w:hyperlink>
      <w:r>
        <w:rPr>
          <w:rFonts w:cs="Times New Roman"/>
          <w:szCs w:val="24"/>
        </w:rPr>
        <w:t xml:space="preserve">, от 26.12.2014 </w:t>
      </w:r>
      <w:hyperlink r:id="rId158"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в) представляют ответственному 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w:anchor="Par298" w:history="1">
        <w:r>
          <w:rPr>
            <w:rFonts w:cs="Times New Roman"/>
            <w:color w:val="0000FF"/>
            <w:szCs w:val="24"/>
          </w:rPr>
          <w:t>пункту 35</w:t>
        </w:r>
      </w:hyperlink>
      <w:r>
        <w:rPr>
          <w:rFonts w:cs="Times New Roman"/>
          <w:szCs w:val="24"/>
        </w:rPr>
        <w:t xml:space="preserve"> настоящего Порядка;</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21.05.2012 </w:t>
      </w:r>
      <w:hyperlink r:id="rId159" w:history="1">
        <w:r>
          <w:rPr>
            <w:rFonts w:cs="Times New Roman"/>
            <w:color w:val="0000FF"/>
            <w:szCs w:val="24"/>
          </w:rPr>
          <w:t>N 499</w:t>
        </w:r>
      </w:hyperlink>
      <w:r>
        <w:rPr>
          <w:rFonts w:cs="Times New Roman"/>
          <w:szCs w:val="24"/>
        </w:rPr>
        <w:t xml:space="preserve">, от 21.07.2014 </w:t>
      </w:r>
      <w:hyperlink r:id="rId160" w:history="1">
        <w:r>
          <w:rPr>
            <w:rFonts w:cs="Times New Roman"/>
            <w:color w:val="0000FF"/>
            <w:szCs w:val="24"/>
          </w:rPr>
          <w:t>N 679</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г)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49. Участники государственной программы:</w:t>
      </w:r>
    </w:p>
    <w:p w:rsidR="00474D97" w:rsidRDefault="00474D97">
      <w:pPr>
        <w:widowControl w:val="0"/>
        <w:autoSpaceDE w:val="0"/>
        <w:autoSpaceDN w:val="0"/>
        <w:adjustRightInd w:val="0"/>
        <w:ind w:firstLine="540"/>
        <w:jc w:val="both"/>
        <w:rPr>
          <w:rFonts w:cs="Times New Roman"/>
          <w:szCs w:val="24"/>
        </w:rPr>
      </w:pPr>
      <w:r>
        <w:rPr>
          <w:rFonts w:cs="Times New Roman"/>
          <w:szCs w:val="24"/>
        </w:rPr>
        <w:t>а) осуществляют реализацию мероприятий государственной программы в рамках своей компетенции;</w:t>
      </w:r>
    </w:p>
    <w:p w:rsidR="00474D97" w:rsidRDefault="00474D97">
      <w:pPr>
        <w:widowControl w:val="0"/>
        <w:autoSpaceDE w:val="0"/>
        <w:autoSpaceDN w:val="0"/>
        <w:adjustRightInd w:val="0"/>
        <w:ind w:firstLine="540"/>
        <w:jc w:val="both"/>
        <w:rPr>
          <w:rFonts w:cs="Times New Roman"/>
          <w:szCs w:val="24"/>
        </w:rPr>
      </w:pPr>
      <w:r>
        <w:rPr>
          <w:rFonts w:cs="Times New Roman"/>
          <w:szCs w:val="24"/>
        </w:rPr>
        <w:t>б) 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 в реализации которых предполагается их участие;</w:t>
      </w:r>
    </w:p>
    <w:p w:rsidR="00474D97" w:rsidRDefault="00474D97">
      <w:pPr>
        <w:widowControl w:val="0"/>
        <w:autoSpaceDE w:val="0"/>
        <w:autoSpaceDN w:val="0"/>
        <w:adjustRightInd w:val="0"/>
        <w:ind w:firstLine="540"/>
        <w:jc w:val="both"/>
        <w:rPr>
          <w:rFonts w:cs="Times New Roman"/>
          <w:szCs w:val="24"/>
        </w:rPr>
      </w:pPr>
      <w:r>
        <w:rPr>
          <w:rFonts w:cs="Times New Roman"/>
          <w:szCs w:val="24"/>
        </w:rPr>
        <w:t>в) представляют ответственному исполнителю и соисполнителю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 а также отчет о ходе реализации мероприятий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Постановлений Правительства РФ от 28.03.2014 </w:t>
      </w:r>
      <w:hyperlink r:id="rId161" w:history="1">
        <w:r>
          <w:rPr>
            <w:rFonts w:cs="Times New Roman"/>
            <w:color w:val="0000FF"/>
            <w:szCs w:val="24"/>
          </w:rPr>
          <w:t>N 242</w:t>
        </w:r>
      </w:hyperlink>
      <w:r>
        <w:rPr>
          <w:rFonts w:cs="Times New Roman"/>
          <w:szCs w:val="24"/>
        </w:rPr>
        <w:t xml:space="preserve">, от 26.12.2014 </w:t>
      </w:r>
      <w:hyperlink r:id="rId162" w:history="1">
        <w:r>
          <w:rPr>
            <w:rFonts w:cs="Times New Roman"/>
            <w:color w:val="0000FF"/>
            <w:szCs w:val="24"/>
          </w:rPr>
          <w:t>N 1507</w:t>
        </w:r>
      </w:hyperlink>
      <w:r>
        <w:rPr>
          <w:rFonts w:cs="Times New Roman"/>
          <w:szCs w:val="24"/>
        </w:rPr>
        <w:t>)</w:t>
      </w:r>
    </w:p>
    <w:p w:rsidR="00474D97" w:rsidRDefault="00474D97">
      <w:pPr>
        <w:widowControl w:val="0"/>
        <w:autoSpaceDE w:val="0"/>
        <w:autoSpaceDN w:val="0"/>
        <w:adjustRightInd w:val="0"/>
        <w:ind w:firstLine="540"/>
        <w:jc w:val="both"/>
        <w:rPr>
          <w:rFonts w:cs="Times New Roman"/>
          <w:szCs w:val="24"/>
        </w:rPr>
      </w:pPr>
      <w:r>
        <w:rPr>
          <w:rFonts w:cs="Times New Roman"/>
          <w:szCs w:val="24"/>
        </w:rPr>
        <w:t xml:space="preserve">г)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w:anchor="Par298" w:history="1">
        <w:r>
          <w:rPr>
            <w:rFonts w:cs="Times New Roman"/>
            <w:color w:val="0000FF"/>
            <w:szCs w:val="24"/>
          </w:rPr>
          <w:t>пункту 35</w:t>
        </w:r>
      </w:hyperlink>
      <w:r>
        <w:rPr>
          <w:rFonts w:cs="Times New Roman"/>
          <w:szCs w:val="24"/>
        </w:rPr>
        <w:t xml:space="preserve"> настоящего Порядка;</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63" w:history="1">
        <w:r>
          <w:rPr>
            <w:rFonts w:cs="Times New Roman"/>
            <w:color w:val="0000FF"/>
            <w:szCs w:val="24"/>
          </w:rPr>
          <w:t>Постановления</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(п. 49 </w:t>
      </w:r>
      <w:proofErr w:type="gramStart"/>
      <w:r>
        <w:rPr>
          <w:rFonts w:cs="Times New Roman"/>
          <w:szCs w:val="24"/>
        </w:rPr>
        <w:t>введен</w:t>
      </w:r>
      <w:proofErr w:type="gramEnd"/>
      <w:r>
        <w:rPr>
          <w:rFonts w:cs="Times New Roman"/>
          <w:szCs w:val="24"/>
        </w:rPr>
        <w:t xml:space="preserve"> </w:t>
      </w:r>
      <w:hyperlink r:id="rId164" w:history="1">
        <w:r>
          <w:rPr>
            <w:rFonts w:cs="Times New Roman"/>
            <w:color w:val="0000FF"/>
            <w:szCs w:val="24"/>
          </w:rPr>
          <w:t>Постановлением</w:t>
        </w:r>
      </w:hyperlink>
      <w:r>
        <w:rPr>
          <w:rFonts w:cs="Times New Roman"/>
          <w:szCs w:val="24"/>
        </w:rPr>
        <w:t xml:space="preserve"> Правительства РФ от 21.05.2012 N 499)</w:t>
      </w:r>
    </w:p>
    <w:p w:rsidR="00474D97" w:rsidRDefault="00474D97">
      <w:pPr>
        <w:widowControl w:val="0"/>
        <w:autoSpaceDE w:val="0"/>
        <w:autoSpaceDN w:val="0"/>
        <w:adjustRightInd w:val="0"/>
        <w:ind w:firstLine="540"/>
        <w:jc w:val="both"/>
        <w:rPr>
          <w:rFonts w:cs="Times New Roman"/>
          <w:szCs w:val="24"/>
        </w:rPr>
      </w:pPr>
      <w:r>
        <w:rPr>
          <w:rFonts w:cs="Times New Roman"/>
          <w:szCs w:val="24"/>
        </w:rPr>
        <w:t>49(1). Ответственный исполнитель, соисполнители, участники государственной программы представляют по запросу Министерства экономического развития Российской Федерации и Министерства финансов Российской Федерации дополнительную (уточненную) информацию о ходе реализации государственной программы.</w:t>
      </w:r>
    </w:p>
    <w:p w:rsidR="00474D97" w:rsidRDefault="00474D97">
      <w:pPr>
        <w:widowControl w:val="0"/>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п</w:t>
      </w:r>
      <w:proofErr w:type="gramEnd"/>
      <w:r>
        <w:rPr>
          <w:rFonts w:cs="Times New Roman"/>
          <w:szCs w:val="24"/>
        </w:rPr>
        <w:t xml:space="preserve">. 49(1) введен </w:t>
      </w:r>
      <w:hyperlink r:id="rId165" w:history="1">
        <w:r>
          <w:rPr>
            <w:rFonts w:cs="Times New Roman"/>
            <w:color w:val="0000FF"/>
            <w:szCs w:val="24"/>
          </w:rPr>
          <w:t>Постановлением</w:t>
        </w:r>
      </w:hyperlink>
      <w:r>
        <w:rPr>
          <w:rFonts w:cs="Times New Roman"/>
          <w:szCs w:val="24"/>
        </w:rPr>
        <w:t xml:space="preserve"> Правительства РФ от 21.07.2014 N 679)</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right"/>
        <w:outlineLvl w:val="1"/>
        <w:rPr>
          <w:rFonts w:cs="Times New Roman"/>
          <w:szCs w:val="24"/>
        </w:rPr>
      </w:pPr>
      <w:bookmarkStart w:id="11" w:name="Par403"/>
      <w:bookmarkEnd w:id="11"/>
      <w:r>
        <w:rPr>
          <w:rFonts w:cs="Times New Roman"/>
          <w:szCs w:val="24"/>
        </w:rPr>
        <w:t xml:space="preserve">Приложение </w:t>
      </w:r>
      <w:hyperlink r:id="rId166" w:history="1">
        <w:r>
          <w:rPr>
            <w:rFonts w:cs="Times New Roman"/>
            <w:color w:val="0000FF"/>
            <w:szCs w:val="24"/>
          </w:rPr>
          <w:t>N 1</w:t>
        </w:r>
      </w:hyperlink>
    </w:p>
    <w:p w:rsidR="00474D97" w:rsidRDefault="00474D97">
      <w:pPr>
        <w:widowControl w:val="0"/>
        <w:autoSpaceDE w:val="0"/>
        <w:autoSpaceDN w:val="0"/>
        <w:adjustRightInd w:val="0"/>
        <w:jc w:val="right"/>
        <w:rPr>
          <w:rFonts w:cs="Times New Roman"/>
          <w:szCs w:val="24"/>
        </w:rPr>
      </w:pPr>
      <w:r>
        <w:rPr>
          <w:rFonts w:cs="Times New Roman"/>
          <w:szCs w:val="24"/>
        </w:rPr>
        <w:t>к Порядку разработки, реализации</w:t>
      </w:r>
    </w:p>
    <w:p w:rsidR="00474D97" w:rsidRDefault="00474D97">
      <w:pPr>
        <w:widowControl w:val="0"/>
        <w:autoSpaceDE w:val="0"/>
        <w:autoSpaceDN w:val="0"/>
        <w:adjustRightInd w:val="0"/>
        <w:jc w:val="right"/>
        <w:rPr>
          <w:rFonts w:cs="Times New Roman"/>
          <w:szCs w:val="24"/>
        </w:rPr>
      </w:pPr>
      <w:r>
        <w:rPr>
          <w:rFonts w:cs="Times New Roman"/>
          <w:szCs w:val="24"/>
        </w:rPr>
        <w:t>и оценки эффективности</w:t>
      </w:r>
    </w:p>
    <w:p w:rsidR="00474D97" w:rsidRDefault="00474D97">
      <w:pPr>
        <w:widowControl w:val="0"/>
        <w:autoSpaceDE w:val="0"/>
        <w:autoSpaceDN w:val="0"/>
        <w:adjustRightInd w:val="0"/>
        <w:jc w:val="right"/>
        <w:rPr>
          <w:rFonts w:cs="Times New Roman"/>
          <w:szCs w:val="24"/>
        </w:rPr>
      </w:pPr>
      <w:r>
        <w:rPr>
          <w:rFonts w:cs="Times New Roman"/>
          <w:szCs w:val="24"/>
        </w:rPr>
        <w:t>государственных программ</w:t>
      </w:r>
    </w:p>
    <w:p w:rsidR="00474D97" w:rsidRDefault="00474D97">
      <w:pPr>
        <w:widowControl w:val="0"/>
        <w:autoSpaceDE w:val="0"/>
        <w:autoSpaceDN w:val="0"/>
        <w:adjustRightInd w:val="0"/>
        <w:jc w:val="right"/>
        <w:rPr>
          <w:rFonts w:cs="Times New Roman"/>
          <w:szCs w:val="24"/>
        </w:rPr>
      </w:pPr>
      <w:r>
        <w:rPr>
          <w:rFonts w:cs="Times New Roman"/>
          <w:szCs w:val="24"/>
        </w:rPr>
        <w:t>Российской Федерации</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rPr>
          <w:rFonts w:cs="Times New Roman"/>
          <w:szCs w:val="24"/>
        </w:rPr>
      </w:pPr>
      <w:bookmarkStart w:id="12" w:name="Par409"/>
      <w:bookmarkEnd w:id="12"/>
      <w:r>
        <w:rPr>
          <w:rFonts w:cs="Times New Roman"/>
          <w:szCs w:val="24"/>
        </w:rPr>
        <w:t>ПАСПОРТ</w:t>
      </w:r>
    </w:p>
    <w:p w:rsidR="00474D97" w:rsidRDefault="00474D97">
      <w:pPr>
        <w:widowControl w:val="0"/>
        <w:autoSpaceDE w:val="0"/>
        <w:autoSpaceDN w:val="0"/>
        <w:adjustRightInd w:val="0"/>
        <w:jc w:val="center"/>
        <w:rPr>
          <w:rFonts w:cs="Times New Roman"/>
          <w:szCs w:val="24"/>
        </w:rPr>
      </w:pPr>
      <w:r>
        <w:rPr>
          <w:rFonts w:cs="Times New Roman"/>
          <w:szCs w:val="24"/>
        </w:rPr>
        <w:t>государственной программы Российской Федерации</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74D97" w:rsidRDefault="00474D97">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Правительства РФ от 21.05.2012 </w:t>
      </w:r>
      <w:hyperlink r:id="rId167" w:history="1">
        <w:r>
          <w:rPr>
            <w:rFonts w:cs="Times New Roman"/>
            <w:color w:val="0000FF"/>
            <w:szCs w:val="24"/>
          </w:rPr>
          <w:t>N 499</w:t>
        </w:r>
      </w:hyperlink>
      <w:r>
        <w:rPr>
          <w:rFonts w:cs="Times New Roman"/>
          <w:szCs w:val="24"/>
        </w:rPr>
        <w:t>,</w:t>
      </w:r>
      <w:proofErr w:type="gramEnd"/>
    </w:p>
    <w:p w:rsidR="00474D97" w:rsidRDefault="00474D97">
      <w:pPr>
        <w:widowControl w:val="0"/>
        <w:autoSpaceDE w:val="0"/>
        <w:autoSpaceDN w:val="0"/>
        <w:adjustRightInd w:val="0"/>
        <w:jc w:val="center"/>
        <w:rPr>
          <w:rFonts w:cs="Times New Roman"/>
          <w:szCs w:val="24"/>
        </w:rPr>
      </w:pPr>
      <w:r>
        <w:rPr>
          <w:rFonts w:cs="Times New Roman"/>
          <w:szCs w:val="24"/>
        </w:rPr>
        <w:t xml:space="preserve">от 17.10.2013 </w:t>
      </w:r>
      <w:hyperlink r:id="rId168" w:history="1">
        <w:r>
          <w:rPr>
            <w:rFonts w:cs="Times New Roman"/>
            <w:color w:val="0000FF"/>
            <w:szCs w:val="24"/>
          </w:rPr>
          <w:t>N 931</w:t>
        </w:r>
      </w:hyperlink>
      <w:r>
        <w:rPr>
          <w:rFonts w:cs="Times New Roman"/>
          <w:szCs w:val="24"/>
        </w:rPr>
        <w:t>)</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Ответственный исполнитель</w:t>
      </w:r>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Соисполнители 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Участники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(введено </w:t>
      </w:r>
      <w:hyperlink r:id="rId169" w:history="1">
        <w:r>
          <w:rPr>
            <w:rFonts w:cs="Times New Roman"/>
            <w:color w:val="0000FF"/>
            <w:szCs w:val="24"/>
          </w:rPr>
          <w:t>Постановлением</w:t>
        </w:r>
      </w:hyperlink>
      <w:r>
        <w:rPr>
          <w:rFonts w:cs="Times New Roman"/>
          <w:szCs w:val="24"/>
        </w:rPr>
        <w:t xml:space="preserve"> Правительства РФ от 21.05.2012 N 499)</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roofErr w:type="gramStart"/>
      <w:r>
        <w:rPr>
          <w:rFonts w:cs="Times New Roman"/>
          <w:szCs w:val="24"/>
        </w:rPr>
        <w:t>Подпрограммы программы (в том числе</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федеральные целевые программы)</w:t>
      </w:r>
    </w:p>
    <w:p w:rsidR="00474D97" w:rsidRDefault="00474D97">
      <w:pPr>
        <w:widowControl w:val="0"/>
        <w:autoSpaceDE w:val="0"/>
        <w:autoSpaceDN w:val="0"/>
        <w:adjustRightInd w:val="0"/>
        <w:jc w:val="both"/>
        <w:rPr>
          <w:rFonts w:cs="Times New Roman"/>
          <w:szCs w:val="24"/>
        </w:rPr>
      </w:pPr>
      <w:r>
        <w:rPr>
          <w:rFonts w:cs="Times New Roman"/>
          <w:szCs w:val="24"/>
        </w:rPr>
        <w:t xml:space="preserve">(в ред. </w:t>
      </w:r>
      <w:hyperlink r:id="rId170" w:history="1">
        <w:r>
          <w:rPr>
            <w:rFonts w:cs="Times New Roman"/>
            <w:color w:val="0000FF"/>
            <w:szCs w:val="24"/>
          </w:rPr>
          <w:t>Постановления</w:t>
        </w:r>
      </w:hyperlink>
      <w:r>
        <w:rPr>
          <w:rFonts w:cs="Times New Roman"/>
          <w:szCs w:val="24"/>
        </w:rPr>
        <w:t xml:space="preserve"> Правительства РФ от 17.10.2013 N 931)</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 xml:space="preserve">Позиция исключена. - </w:t>
      </w:r>
      <w:hyperlink r:id="rId171" w:history="1">
        <w:r>
          <w:rPr>
            <w:rFonts w:cs="Times New Roman"/>
            <w:color w:val="0000FF"/>
            <w:szCs w:val="24"/>
          </w:rPr>
          <w:t>Постановление</w:t>
        </w:r>
      </w:hyperlink>
      <w:r>
        <w:rPr>
          <w:rFonts w:cs="Times New Roman"/>
          <w:szCs w:val="24"/>
        </w:rPr>
        <w:t xml:space="preserve"> Правительства РФ от 17.10.2013 N 931</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Цели 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Задачи 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Целевые индикаторы и показатели</w:t>
      </w:r>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Этапы и сроки реализации</w:t>
      </w:r>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Объемы бюджетных ассигнований</w:t>
      </w:r>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Ожидаемые результаты реализации</w:t>
      </w:r>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right"/>
        <w:outlineLvl w:val="1"/>
        <w:rPr>
          <w:rFonts w:cs="Times New Roman"/>
          <w:szCs w:val="24"/>
        </w:rPr>
      </w:pPr>
      <w:bookmarkStart w:id="13" w:name="Par450"/>
      <w:bookmarkEnd w:id="13"/>
      <w:r>
        <w:rPr>
          <w:rFonts w:cs="Times New Roman"/>
          <w:szCs w:val="24"/>
        </w:rPr>
        <w:t>Приложение N 2</w:t>
      </w:r>
    </w:p>
    <w:p w:rsidR="00474D97" w:rsidRDefault="00474D97">
      <w:pPr>
        <w:widowControl w:val="0"/>
        <w:autoSpaceDE w:val="0"/>
        <w:autoSpaceDN w:val="0"/>
        <w:adjustRightInd w:val="0"/>
        <w:jc w:val="right"/>
        <w:rPr>
          <w:rFonts w:cs="Times New Roman"/>
          <w:szCs w:val="24"/>
        </w:rPr>
      </w:pPr>
      <w:r>
        <w:rPr>
          <w:rFonts w:cs="Times New Roman"/>
          <w:szCs w:val="24"/>
        </w:rPr>
        <w:t>к Порядку разработки, реализации</w:t>
      </w:r>
    </w:p>
    <w:p w:rsidR="00474D97" w:rsidRDefault="00474D97">
      <w:pPr>
        <w:widowControl w:val="0"/>
        <w:autoSpaceDE w:val="0"/>
        <w:autoSpaceDN w:val="0"/>
        <w:adjustRightInd w:val="0"/>
        <w:jc w:val="right"/>
        <w:rPr>
          <w:rFonts w:cs="Times New Roman"/>
          <w:szCs w:val="24"/>
        </w:rPr>
      </w:pPr>
      <w:r>
        <w:rPr>
          <w:rFonts w:cs="Times New Roman"/>
          <w:szCs w:val="24"/>
        </w:rPr>
        <w:t>и оценки эффективности</w:t>
      </w:r>
    </w:p>
    <w:p w:rsidR="00474D97" w:rsidRDefault="00474D97">
      <w:pPr>
        <w:widowControl w:val="0"/>
        <w:autoSpaceDE w:val="0"/>
        <w:autoSpaceDN w:val="0"/>
        <w:adjustRightInd w:val="0"/>
        <w:jc w:val="right"/>
        <w:rPr>
          <w:rFonts w:cs="Times New Roman"/>
          <w:szCs w:val="24"/>
        </w:rPr>
      </w:pPr>
      <w:r>
        <w:rPr>
          <w:rFonts w:cs="Times New Roman"/>
          <w:szCs w:val="24"/>
        </w:rPr>
        <w:t>государственных программ</w:t>
      </w:r>
    </w:p>
    <w:p w:rsidR="00474D97" w:rsidRDefault="00474D97">
      <w:pPr>
        <w:widowControl w:val="0"/>
        <w:autoSpaceDE w:val="0"/>
        <w:autoSpaceDN w:val="0"/>
        <w:adjustRightInd w:val="0"/>
        <w:jc w:val="right"/>
        <w:rPr>
          <w:rFonts w:cs="Times New Roman"/>
          <w:szCs w:val="24"/>
        </w:rPr>
      </w:pPr>
      <w:r>
        <w:rPr>
          <w:rFonts w:cs="Times New Roman"/>
          <w:szCs w:val="24"/>
        </w:rPr>
        <w:t>Российской Федерации</w:t>
      </w:r>
    </w:p>
    <w:p w:rsidR="00474D97" w:rsidRDefault="00474D97">
      <w:pPr>
        <w:widowControl w:val="0"/>
        <w:autoSpaceDE w:val="0"/>
        <w:autoSpaceDN w:val="0"/>
        <w:adjustRightInd w:val="0"/>
        <w:jc w:val="center"/>
        <w:rPr>
          <w:rFonts w:cs="Times New Roman"/>
          <w:szCs w:val="24"/>
        </w:rPr>
      </w:pPr>
    </w:p>
    <w:p w:rsidR="00474D97" w:rsidRDefault="00474D97">
      <w:pPr>
        <w:widowControl w:val="0"/>
        <w:autoSpaceDE w:val="0"/>
        <w:autoSpaceDN w:val="0"/>
        <w:adjustRightInd w:val="0"/>
        <w:jc w:val="center"/>
        <w:rPr>
          <w:rFonts w:cs="Times New Roman"/>
          <w:szCs w:val="24"/>
        </w:rPr>
      </w:pPr>
      <w:bookmarkStart w:id="14" w:name="Par456"/>
      <w:bookmarkEnd w:id="14"/>
      <w:r>
        <w:rPr>
          <w:rFonts w:cs="Times New Roman"/>
          <w:szCs w:val="24"/>
        </w:rPr>
        <w:t>ПАСПОРТ</w:t>
      </w:r>
    </w:p>
    <w:p w:rsidR="00474D97" w:rsidRDefault="00474D97">
      <w:pPr>
        <w:widowControl w:val="0"/>
        <w:autoSpaceDE w:val="0"/>
        <w:autoSpaceDN w:val="0"/>
        <w:adjustRightInd w:val="0"/>
        <w:jc w:val="center"/>
        <w:rPr>
          <w:rFonts w:cs="Times New Roman"/>
          <w:szCs w:val="24"/>
        </w:rPr>
      </w:pPr>
      <w:r>
        <w:rPr>
          <w:rFonts w:cs="Times New Roman"/>
          <w:szCs w:val="24"/>
        </w:rPr>
        <w:t>подпрограммы государственной программы Российской Федерации</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474D97" w:rsidRDefault="00474D97">
      <w:pPr>
        <w:widowControl w:val="0"/>
        <w:autoSpaceDE w:val="0"/>
        <w:autoSpaceDN w:val="0"/>
        <w:adjustRightInd w:val="0"/>
        <w:jc w:val="center"/>
        <w:rPr>
          <w:rFonts w:cs="Times New Roman"/>
          <w:szCs w:val="24"/>
        </w:rPr>
      </w:pPr>
      <w:r>
        <w:rPr>
          <w:rFonts w:cs="Times New Roman"/>
          <w:szCs w:val="24"/>
        </w:rPr>
        <w:t>(</w:t>
      </w:r>
      <w:proofErr w:type="gramStart"/>
      <w:r>
        <w:rPr>
          <w:rFonts w:cs="Times New Roman"/>
          <w:szCs w:val="24"/>
        </w:rPr>
        <w:t>введен</w:t>
      </w:r>
      <w:proofErr w:type="gramEnd"/>
      <w:r>
        <w:rPr>
          <w:rFonts w:cs="Times New Roman"/>
          <w:szCs w:val="24"/>
        </w:rPr>
        <w:t xml:space="preserve"> </w:t>
      </w:r>
      <w:hyperlink r:id="rId172" w:history="1">
        <w:r>
          <w:rPr>
            <w:rFonts w:cs="Times New Roman"/>
            <w:color w:val="0000FF"/>
            <w:szCs w:val="24"/>
          </w:rPr>
          <w:t>Постановлением</w:t>
        </w:r>
      </w:hyperlink>
      <w:r>
        <w:rPr>
          <w:rFonts w:cs="Times New Roman"/>
          <w:szCs w:val="24"/>
        </w:rPr>
        <w:t xml:space="preserve"> Правительства РФ от 17.10.2013 N 931)</w:t>
      </w:r>
    </w:p>
    <w:p w:rsidR="00474D97" w:rsidRDefault="00474D97">
      <w:pPr>
        <w:widowControl w:val="0"/>
        <w:autoSpaceDE w:val="0"/>
        <w:autoSpaceDN w:val="0"/>
        <w:adjustRightInd w:val="0"/>
        <w:ind w:firstLine="54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Ответственный исполнитель</w:t>
      </w:r>
    </w:p>
    <w:p w:rsidR="00474D97" w:rsidRDefault="00474D97">
      <w:pPr>
        <w:widowControl w:val="0"/>
        <w:autoSpaceDE w:val="0"/>
        <w:autoSpaceDN w:val="0"/>
        <w:adjustRightInd w:val="0"/>
        <w:jc w:val="both"/>
        <w:rPr>
          <w:rFonts w:cs="Times New Roman"/>
          <w:szCs w:val="24"/>
        </w:rPr>
      </w:pPr>
      <w:proofErr w:type="gramStart"/>
      <w:r>
        <w:rPr>
          <w:rFonts w:cs="Times New Roman"/>
          <w:szCs w:val="24"/>
        </w:rPr>
        <w:t>подпрограммы (соисполнитель</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Участники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Программно-целевые</w:t>
      </w:r>
    </w:p>
    <w:p w:rsidR="00474D97" w:rsidRDefault="00474D97">
      <w:pPr>
        <w:widowControl w:val="0"/>
        <w:autoSpaceDE w:val="0"/>
        <w:autoSpaceDN w:val="0"/>
        <w:adjustRightInd w:val="0"/>
        <w:jc w:val="both"/>
        <w:rPr>
          <w:rFonts w:cs="Times New Roman"/>
          <w:szCs w:val="24"/>
        </w:rPr>
      </w:pPr>
      <w:r>
        <w:rPr>
          <w:rFonts w:cs="Times New Roman"/>
          <w:szCs w:val="24"/>
        </w:rPr>
        <w:t>инструменты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Цели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Задачи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Целевые индикаторы</w:t>
      </w:r>
    </w:p>
    <w:p w:rsidR="00474D97" w:rsidRDefault="00474D97">
      <w:pPr>
        <w:widowControl w:val="0"/>
        <w:autoSpaceDE w:val="0"/>
        <w:autoSpaceDN w:val="0"/>
        <w:adjustRightInd w:val="0"/>
        <w:jc w:val="both"/>
        <w:rPr>
          <w:rFonts w:cs="Times New Roman"/>
          <w:szCs w:val="24"/>
        </w:rPr>
      </w:pPr>
      <w:r>
        <w:rPr>
          <w:rFonts w:cs="Times New Roman"/>
          <w:szCs w:val="24"/>
        </w:rPr>
        <w:t>и показатели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Этапы и сроки</w:t>
      </w:r>
    </w:p>
    <w:p w:rsidR="00474D97" w:rsidRDefault="00474D97">
      <w:pPr>
        <w:widowControl w:val="0"/>
        <w:autoSpaceDE w:val="0"/>
        <w:autoSpaceDN w:val="0"/>
        <w:adjustRightInd w:val="0"/>
        <w:jc w:val="both"/>
        <w:rPr>
          <w:rFonts w:cs="Times New Roman"/>
          <w:szCs w:val="24"/>
        </w:rPr>
      </w:pPr>
      <w:r>
        <w:rPr>
          <w:rFonts w:cs="Times New Roman"/>
          <w:szCs w:val="24"/>
        </w:rPr>
        <w:t>реализации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 xml:space="preserve">Объемы </w:t>
      </w:r>
      <w:proofErr w:type="gramStart"/>
      <w:r>
        <w:rPr>
          <w:rFonts w:cs="Times New Roman"/>
          <w:szCs w:val="24"/>
        </w:rPr>
        <w:t>бюджетных</w:t>
      </w:r>
      <w:proofErr w:type="gramEnd"/>
    </w:p>
    <w:p w:rsidR="00474D97" w:rsidRDefault="00474D97">
      <w:pPr>
        <w:widowControl w:val="0"/>
        <w:autoSpaceDE w:val="0"/>
        <w:autoSpaceDN w:val="0"/>
        <w:adjustRightInd w:val="0"/>
        <w:jc w:val="both"/>
        <w:rPr>
          <w:rFonts w:cs="Times New Roman"/>
          <w:szCs w:val="24"/>
        </w:rPr>
      </w:pPr>
      <w:r>
        <w:rPr>
          <w:rFonts w:cs="Times New Roman"/>
          <w:szCs w:val="24"/>
        </w:rPr>
        <w:t>ассигнований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r>
        <w:rPr>
          <w:rFonts w:cs="Times New Roman"/>
          <w:szCs w:val="24"/>
        </w:rPr>
        <w:t>Ожидаемые результаты</w:t>
      </w:r>
    </w:p>
    <w:p w:rsidR="00474D97" w:rsidRDefault="00474D97">
      <w:pPr>
        <w:widowControl w:val="0"/>
        <w:autoSpaceDE w:val="0"/>
        <w:autoSpaceDN w:val="0"/>
        <w:adjustRightInd w:val="0"/>
        <w:jc w:val="both"/>
        <w:rPr>
          <w:rFonts w:cs="Times New Roman"/>
          <w:szCs w:val="24"/>
        </w:rPr>
      </w:pPr>
      <w:r>
        <w:rPr>
          <w:rFonts w:cs="Times New Roman"/>
          <w:szCs w:val="24"/>
        </w:rPr>
        <w:t>реализации подпрограммы</w:t>
      </w:r>
    </w:p>
    <w:p w:rsidR="00474D97" w:rsidRDefault="00474D97">
      <w:pPr>
        <w:widowControl w:val="0"/>
        <w:autoSpaceDE w:val="0"/>
        <w:autoSpaceDN w:val="0"/>
        <w:adjustRightInd w:val="0"/>
        <w:jc w:val="both"/>
        <w:rPr>
          <w:rFonts w:cs="Times New Roman"/>
          <w:szCs w:val="24"/>
        </w:rPr>
      </w:pPr>
    </w:p>
    <w:p w:rsidR="00474D97" w:rsidRDefault="00474D97">
      <w:pPr>
        <w:widowControl w:val="0"/>
        <w:autoSpaceDE w:val="0"/>
        <w:autoSpaceDN w:val="0"/>
        <w:adjustRightInd w:val="0"/>
        <w:jc w:val="both"/>
        <w:rPr>
          <w:rFonts w:cs="Times New Roman"/>
          <w:szCs w:val="24"/>
        </w:rPr>
      </w:pPr>
    </w:p>
    <w:p w:rsidR="00474D97" w:rsidRDefault="00474D97">
      <w:pPr>
        <w:widowControl w:val="0"/>
        <w:pBdr>
          <w:top w:val="single" w:sz="6" w:space="0" w:color="auto"/>
        </w:pBdr>
        <w:autoSpaceDE w:val="0"/>
        <w:autoSpaceDN w:val="0"/>
        <w:adjustRightInd w:val="0"/>
        <w:spacing w:before="100" w:after="100"/>
        <w:jc w:val="both"/>
        <w:rPr>
          <w:rFonts w:cs="Times New Roman"/>
          <w:sz w:val="2"/>
          <w:szCs w:val="2"/>
        </w:rPr>
      </w:pPr>
    </w:p>
    <w:p w:rsidR="002579FF" w:rsidRDefault="002579FF"/>
    <w:sectPr w:rsidR="002579FF" w:rsidSect="00D33A8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D97"/>
    <w:rsid w:val="002579FF"/>
    <w:rsid w:val="00474D97"/>
    <w:rsid w:val="004E732C"/>
    <w:rsid w:val="00641C74"/>
    <w:rsid w:val="00D3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97"/>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474D9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474D97"/>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474D97"/>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4DA59182952C5A89E7BDEA48940389576606977A82051AD42D8A1A5EADD439B113E020FBFC4652bB28M" TargetMode="External"/><Relationship Id="rId117" Type="http://schemas.openxmlformats.org/officeDocument/2006/relationships/hyperlink" Target="consultantplus://offline/ref=064DA59182952C5A89E7BDEA48940389576606977A82051AD42D8A1A5EADD439B113E020FBFC4659bB2EM" TargetMode="External"/><Relationship Id="rId21" Type="http://schemas.openxmlformats.org/officeDocument/2006/relationships/hyperlink" Target="consultantplus://offline/ref=064DA59182952C5A89E7BDEA48940389576606977A82051AD42D8A1A5EADD439B113E020FBFC4651bB22M" TargetMode="External"/><Relationship Id="rId42" Type="http://schemas.openxmlformats.org/officeDocument/2006/relationships/hyperlink" Target="consultantplus://offline/ref=064DA59182952C5A89E7BDEA489403895766069D7F80051AD42D8A1A5EADD439B113E020FBFC4651bB2CM" TargetMode="External"/><Relationship Id="rId47" Type="http://schemas.openxmlformats.org/officeDocument/2006/relationships/hyperlink" Target="consultantplus://offline/ref=064DA59182952C5A89E7BDEA48940389576406917384051AD42D8A1A5EADD439B113E020FBFC4651bB2EM" TargetMode="External"/><Relationship Id="rId63" Type="http://schemas.openxmlformats.org/officeDocument/2006/relationships/hyperlink" Target="consultantplus://offline/ref=064DA59182952C5A89E7BDEA48940389576406917384051AD42D8A1A5EADD439B113E020FBFC4654bB2DM" TargetMode="External"/><Relationship Id="rId68" Type="http://schemas.openxmlformats.org/officeDocument/2006/relationships/hyperlink" Target="consultantplus://offline/ref=064DA59182952C5A89E7BDEA48940389576406917384051AD42D8A1A5EADD439B113E020FBFC4654bB22M" TargetMode="External"/><Relationship Id="rId84" Type="http://schemas.openxmlformats.org/officeDocument/2006/relationships/hyperlink" Target="consultantplus://offline/ref=064DA59182952C5A89E7BDEA48940389576606977A82051AD42D8A1A5EADD439B113E020FBFC4654bB2EM" TargetMode="External"/><Relationship Id="rId89" Type="http://schemas.openxmlformats.org/officeDocument/2006/relationships/hyperlink" Target="consultantplus://offline/ref=064DA59182952C5A89E7BDEA48940389576606977A82051AD42D8A1A5EADD439B113E020FBFC4657bB28M" TargetMode="External"/><Relationship Id="rId112" Type="http://schemas.openxmlformats.org/officeDocument/2006/relationships/hyperlink" Target="consultantplus://offline/ref=064DA59182952C5A89E7BDEA4894038957640C9C7B81051AD42D8A1A5EADD439B113E020FBFC4651bB2BM" TargetMode="External"/><Relationship Id="rId133" Type="http://schemas.openxmlformats.org/officeDocument/2006/relationships/hyperlink" Target="consultantplus://offline/ref=064DA59182952C5A89E7BDEA48940389576606937886051AD42D8A1A5EADD439B113E020FBFC4751bB2EM" TargetMode="External"/><Relationship Id="rId138" Type="http://schemas.openxmlformats.org/officeDocument/2006/relationships/hyperlink" Target="consultantplus://offline/ref=064DA59182952C5A89E7BDEA48940389576205947F80051AD42D8A1A5EADD439B113E020FBFC4652bB2DM" TargetMode="External"/><Relationship Id="rId154" Type="http://schemas.openxmlformats.org/officeDocument/2006/relationships/hyperlink" Target="consultantplus://offline/ref=064DA59182952C5A89E7BDEA48940389576205947F80051AD42D8A1A5EADD439B113E020FBFC4653bB23M" TargetMode="External"/><Relationship Id="rId159" Type="http://schemas.openxmlformats.org/officeDocument/2006/relationships/hyperlink" Target="consultantplus://offline/ref=064DA59182952C5A89E7BDEA48940389576205947F80051AD42D8A1A5EADD439B113E020FBFC4654bB2AM" TargetMode="External"/><Relationship Id="rId170" Type="http://schemas.openxmlformats.org/officeDocument/2006/relationships/hyperlink" Target="consultantplus://offline/ref=064DA59182952C5A89E7BDEA48940389576406917384051AD42D8A1A5EADD439B113E020FBFC4659bB23M" TargetMode="External"/><Relationship Id="rId16" Type="http://schemas.openxmlformats.org/officeDocument/2006/relationships/hyperlink" Target="consultantplus://offline/ref=064DA59182952C5A89E7BDEA48940389576406917384051AD42D8A1A5EADD439B113E020FBFC4650bB23M" TargetMode="External"/><Relationship Id="rId107" Type="http://schemas.openxmlformats.org/officeDocument/2006/relationships/hyperlink" Target="consultantplus://offline/ref=064DA59182952C5A89E7BDEA48940389576606977A82051AD42D8A1A5EADD439B113E020FBFC4658bB22M" TargetMode="External"/><Relationship Id="rId11" Type="http://schemas.openxmlformats.org/officeDocument/2006/relationships/hyperlink" Target="consultantplus://offline/ref=064DA59182952C5A89E7BDEA48940389576606977A86051AD42D8A1A5EADD439B113E020FBFC4657bB2FM" TargetMode="External"/><Relationship Id="rId32" Type="http://schemas.openxmlformats.org/officeDocument/2006/relationships/hyperlink" Target="consultantplus://offline/ref=064DA59182952C5A89E7BDEA48940389576406917384051AD42D8A1A5EADD439B113E020FBFC4651bB2AM" TargetMode="External"/><Relationship Id="rId37" Type="http://schemas.openxmlformats.org/officeDocument/2006/relationships/hyperlink" Target="consultantplus://offline/ref=064DA59182952C5A89E7BDEA48940389576607947D85051AD42D8A1A5EADD439B113E020FBFC4150bB23M" TargetMode="External"/><Relationship Id="rId53" Type="http://schemas.openxmlformats.org/officeDocument/2006/relationships/hyperlink" Target="consultantplus://offline/ref=064DA59182952C5A89E7BDEA48940389576606977A82051AD42D8A1A5EADD439B113E020FBFC4653bB23M" TargetMode="External"/><Relationship Id="rId58" Type="http://schemas.openxmlformats.org/officeDocument/2006/relationships/hyperlink" Target="consultantplus://offline/ref=064DA59182952C5A89E7BDEA48940389576205947F80051AD42D8A1A5EADD439B113E020FBFC4651bB2EM" TargetMode="External"/><Relationship Id="rId74" Type="http://schemas.openxmlformats.org/officeDocument/2006/relationships/hyperlink" Target="consultantplus://offline/ref=064DA59182952C5A89E7BDEA4894038957640C9C7B81051AD42D8A1A5EADD439B113E020FBFC4651bB2BM" TargetMode="External"/><Relationship Id="rId79" Type="http://schemas.openxmlformats.org/officeDocument/2006/relationships/hyperlink" Target="consultantplus://offline/ref=064DA59182952C5A89E7BDEA48940389576606977A82051AD42D8A1A5EADD439B113E020FBFC4650bB23M" TargetMode="External"/><Relationship Id="rId102" Type="http://schemas.openxmlformats.org/officeDocument/2006/relationships/hyperlink" Target="consultantplus://offline/ref=064DA59182952C5A89E7BDEA48940389576406917384051AD42D8A1A5EADD439B113E020FBFC4657bB2CM" TargetMode="External"/><Relationship Id="rId123" Type="http://schemas.openxmlformats.org/officeDocument/2006/relationships/hyperlink" Target="consultantplus://offline/ref=064DA59182952C5A89E7BDEA489403895766069D7F80051AD42D8A1A5EADD439B113E020FBFC4656bB2BM" TargetMode="External"/><Relationship Id="rId128" Type="http://schemas.openxmlformats.org/officeDocument/2006/relationships/hyperlink" Target="consultantplus://offline/ref=064DA59182952C5A89E7BDEA489403895766069D7F80051AD42D8A1A5EADD439B113E020FBFC4656bB2FM" TargetMode="External"/><Relationship Id="rId144" Type="http://schemas.openxmlformats.org/officeDocument/2006/relationships/hyperlink" Target="consultantplus://offline/ref=064DA59182952C5A89E7BDEA489403895766069D788C051AD42D8A1A5EADD439B113E020FBFC4657bB2BM" TargetMode="External"/><Relationship Id="rId149" Type="http://schemas.openxmlformats.org/officeDocument/2006/relationships/hyperlink" Target="consultantplus://offline/ref=064DA59182952C5A89E7BDEA48940389576205947F80051AD42D8A1A5EADD439B113E020FBFC4653bB2BM" TargetMode="External"/><Relationship Id="rId5" Type="http://schemas.openxmlformats.org/officeDocument/2006/relationships/hyperlink" Target="consultantplus://offline/ref=064DA59182952C5A89E7BDEA489403895766069D7A86051AD42D8A1A5EADD439B113E020FBFC4651bB23M" TargetMode="External"/><Relationship Id="rId90" Type="http://schemas.openxmlformats.org/officeDocument/2006/relationships/hyperlink" Target="consultantplus://offline/ref=064DA59182952C5A89E7BDEA48940389576700967C8C051AD42D8A1A5EADD439B113E023FEFBb425M" TargetMode="External"/><Relationship Id="rId95" Type="http://schemas.openxmlformats.org/officeDocument/2006/relationships/hyperlink" Target="consultantplus://offline/ref=064DA59182952C5A89E7BDEA48940389576406917384051AD42D8A1A5EADD439B113E020FBFC4657bB2AM" TargetMode="External"/><Relationship Id="rId160" Type="http://schemas.openxmlformats.org/officeDocument/2006/relationships/hyperlink" Target="consultantplus://offline/ref=064DA59182952C5A89E7BDEA489403895766069D7F80051AD42D8A1A5EADD439B113E020FBFC4657bB2AM" TargetMode="External"/><Relationship Id="rId165" Type="http://schemas.openxmlformats.org/officeDocument/2006/relationships/hyperlink" Target="consultantplus://offline/ref=064DA59182952C5A89E7BDEA489403895766069D7F80051AD42D8A1A5EADD439B113E020FBFC4657bB28M" TargetMode="External"/><Relationship Id="rId22" Type="http://schemas.openxmlformats.org/officeDocument/2006/relationships/hyperlink" Target="consultantplus://offline/ref=064DA59182952C5A89E7BDEA489403895763079C7F8D051AD42D8A1A5EADD439B113E020FBFC4654bB2FM" TargetMode="External"/><Relationship Id="rId27" Type="http://schemas.openxmlformats.org/officeDocument/2006/relationships/hyperlink" Target="consultantplus://offline/ref=064DA59182952C5A89E7BDEA489403895766069D7A86051AD42D8A1A5EADD439B113E020FBFC4651bB22M" TargetMode="External"/><Relationship Id="rId43" Type="http://schemas.openxmlformats.org/officeDocument/2006/relationships/hyperlink" Target="consultantplus://offline/ref=064DA59182952C5A89E7BDEA489403895766069D7F80051AD42D8A1A5EADD439B113E020FBFC4650bB2DM" TargetMode="External"/><Relationship Id="rId48" Type="http://schemas.openxmlformats.org/officeDocument/2006/relationships/hyperlink" Target="consultantplus://offline/ref=064DA59182952C5A89E7BDEA489403895766069D7A81051AD42D8A1A5EADD439B113E020FBFC4651bB2AM" TargetMode="External"/><Relationship Id="rId64" Type="http://schemas.openxmlformats.org/officeDocument/2006/relationships/hyperlink" Target="consultantplus://offline/ref=064DA59182952C5A89E7BDEA48940389576205947F80051AD42D8A1A5EADD439B113E020FBFC4651bB2DM" TargetMode="External"/><Relationship Id="rId69" Type="http://schemas.openxmlformats.org/officeDocument/2006/relationships/hyperlink" Target="consultantplus://offline/ref=064DA59182952C5A89E7BDEA489403895766069D7F80051AD42D8A1A5EADD439B113E020FBFC4652bB28M" TargetMode="External"/><Relationship Id="rId113" Type="http://schemas.openxmlformats.org/officeDocument/2006/relationships/hyperlink" Target="consultantplus://offline/ref=064DA59182952C5A89E7BDEA489403895766069D7F80051AD42D8A1A5EADD439B113E020FBFC4655bB2CM" TargetMode="External"/><Relationship Id="rId118" Type="http://schemas.openxmlformats.org/officeDocument/2006/relationships/hyperlink" Target="consultantplus://offline/ref=064DA59182952C5A89E7BDEA489403895766069D788C051AD42D8A1A5EADD439B113E020FBFC4656bB28M" TargetMode="External"/><Relationship Id="rId134" Type="http://schemas.openxmlformats.org/officeDocument/2006/relationships/hyperlink" Target="consultantplus://offline/ref=064DA59182952C5A89E7BDEA489403895766069D7F80051AD42D8A1A5EADD439B113E020FBFC4656bB23M" TargetMode="External"/><Relationship Id="rId139" Type="http://schemas.openxmlformats.org/officeDocument/2006/relationships/hyperlink" Target="consultantplus://offline/ref=064DA59182952C5A89E7BDEA48940389576205947F80051AD42D8A1A5EADD439B113E020FBFC4652bB2CM" TargetMode="External"/><Relationship Id="rId80" Type="http://schemas.openxmlformats.org/officeDocument/2006/relationships/hyperlink" Target="consultantplus://offline/ref=064DA59182952C5A89E7BDEA48940389576606977A82051AD42D8A1A5EADD439B113E020FBFC4650bB23M" TargetMode="External"/><Relationship Id="rId85" Type="http://schemas.openxmlformats.org/officeDocument/2006/relationships/hyperlink" Target="consultantplus://offline/ref=064DA59182952C5A89E7BDEA48940389576606977A82051AD42D8A1A5EADD439B113E020FBFC4657bB29M" TargetMode="External"/><Relationship Id="rId150" Type="http://schemas.openxmlformats.org/officeDocument/2006/relationships/hyperlink" Target="consultantplus://offline/ref=064DA59182952C5A89E7BDEA48940389576205947F80051AD42D8A1A5EADD439B113E020FBFC4653bB2AM" TargetMode="External"/><Relationship Id="rId155" Type="http://schemas.openxmlformats.org/officeDocument/2006/relationships/hyperlink" Target="consultantplus://offline/ref=064DA59182952C5A89E7BDEA48940389576205947F80051AD42D8A1A5EADD439B113E020FBFC4654bB2BM" TargetMode="External"/><Relationship Id="rId171" Type="http://schemas.openxmlformats.org/officeDocument/2006/relationships/hyperlink" Target="consultantplus://offline/ref=064DA59182952C5A89E7BDEA48940389576406917384051AD42D8A1A5EADD439B113E020FBFC4659bB22M" TargetMode="External"/><Relationship Id="rId12" Type="http://schemas.openxmlformats.org/officeDocument/2006/relationships/hyperlink" Target="consultantplus://offline/ref=064DA59182952C5A89E7BDEA48940389576606977A82051AD42D8A1A5EADD439B113E020FBFC4651bB22M" TargetMode="External"/><Relationship Id="rId17" Type="http://schemas.openxmlformats.org/officeDocument/2006/relationships/hyperlink" Target="consultantplus://offline/ref=064DA59182952C5A89E7BDEA489403895766069D788C051AD42D8A1A5EADD439B113E020FBFC4654bB2EM" TargetMode="External"/><Relationship Id="rId33" Type="http://schemas.openxmlformats.org/officeDocument/2006/relationships/hyperlink" Target="consultantplus://offline/ref=064DA59182952C5A89E7BDEA48940389576606977A82051AD42D8A1A5EADD439B113E020FBFC4652bB2DM" TargetMode="External"/><Relationship Id="rId38" Type="http://schemas.openxmlformats.org/officeDocument/2006/relationships/hyperlink" Target="consultantplus://offline/ref=064DA59182952C5A89E7BDEA489403895766069D7F80051AD42D8A1A5EADD439B113E020FBFC4651bB29M" TargetMode="External"/><Relationship Id="rId59" Type="http://schemas.openxmlformats.org/officeDocument/2006/relationships/hyperlink" Target="consultantplus://offline/ref=064DA59182952C5A89E7BDEA4894038957640C9C7B81051AD42D8A1A5EADD439B113E020FBFC4651bB2BM" TargetMode="External"/><Relationship Id="rId103" Type="http://schemas.openxmlformats.org/officeDocument/2006/relationships/hyperlink" Target="consultantplus://offline/ref=064DA59182952C5A89E7BDEA48940389576606977A82051AD42D8A1A5EADD439B113E020FBFC4658bB2BM" TargetMode="External"/><Relationship Id="rId108" Type="http://schemas.openxmlformats.org/officeDocument/2006/relationships/hyperlink" Target="consultantplus://offline/ref=064DA59182952C5A89E7BDEA489403895766069D7F80051AD42D8A1A5EADD439B113E020FBFC4654bB2CM" TargetMode="External"/><Relationship Id="rId124" Type="http://schemas.openxmlformats.org/officeDocument/2006/relationships/hyperlink" Target="consultantplus://offline/ref=064DA59182952C5A89E7BDEA48940389576606977A82051AD42D8A1A5EADD439B113E020FBFC4750bB28M" TargetMode="External"/><Relationship Id="rId129" Type="http://schemas.openxmlformats.org/officeDocument/2006/relationships/hyperlink" Target="consultantplus://offline/ref=064DA59182952C5A89E7BDEA48940389576606977A82051AD42D8A1A5EADD439B113E020FBFC4750bB2CM" TargetMode="External"/><Relationship Id="rId54" Type="http://schemas.openxmlformats.org/officeDocument/2006/relationships/hyperlink" Target="consultantplus://offline/ref=064DA59182952C5A89E7BDEA48940389576606977A82051AD42D8A1A5EADD439B113E020FBFC4654bB2BM" TargetMode="External"/><Relationship Id="rId70" Type="http://schemas.openxmlformats.org/officeDocument/2006/relationships/hyperlink" Target="consultantplus://offline/ref=064DA59182952C5A89E7BDEA48940389576406917384051AD42D8A1A5EADD439B113E020FBFC4654bB22M" TargetMode="External"/><Relationship Id="rId75" Type="http://schemas.openxmlformats.org/officeDocument/2006/relationships/hyperlink" Target="consultantplus://offline/ref=064DA59182952C5A89E7BDEA48940389576406917384051AD42D8A1A5EADD439B113E020FBFC4655bB2EM" TargetMode="External"/><Relationship Id="rId91" Type="http://schemas.openxmlformats.org/officeDocument/2006/relationships/hyperlink" Target="consultantplus://offline/ref=064DA59182952C5A89E7BDEA489403895766069D7F80051AD42D8A1A5EADD439B113E020FBFC4654bB2BM" TargetMode="External"/><Relationship Id="rId96" Type="http://schemas.openxmlformats.org/officeDocument/2006/relationships/hyperlink" Target="consultantplus://offline/ref=064DA59182952C5A89E7BDEA48940389576606977A82051AD42D8A1A5EADD439B113E020FBFC4657bB2DM" TargetMode="External"/><Relationship Id="rId140" Type="http://schemas.openxmlformats.org/officeDocument/2006/relationships/hyperlink" Target="consultantplus://offline/ref=064DA59182952C5A89E7BDEA4894038957640C9C7B81051AD42D8A1A5EADD439B113E020FBFC4550bB2BM" TargetMode="External"/><Relationship Id="rId145" Type="http://schemas.openxmlformats.org/officeDocument/2006/relationships/hyperlink" Target="consultantplus://offline/ref=064DA59182952C5A89E7BDEA48940389576606977A82051AD42D8A1A5EADD439B113E020FBFC4751bB2CM" TargetMode="External"/><Relationship Id="rId161" Type="http://schemas.openxmlformats.org/officeDocument/2006/relationships/hyperlink" Target="consultantplus://offline/ref=064DA59182952C5A89E7BDEA489403895766069D788C051AD42D8A1A5EADD439B113E020FBFC4657bB2FM" TargetMode="External"/><Relationship Id="rId166" Type="http://schemas.openxmlformats.org/officeDocument/2006/relationships/hyperlink" Target="consultantplus://offline/ref=064DA59182952C5A89E7BDEA48940389576406917384051AD42D8A1A5EADD439B113E020FBFC4659bB2CM" TargetMode="External"/><Relationship Id="rId1" Type="http://schemas.openxmlformats.org/officeDocument/2006/relationships/styles" Target="styles.xml"/><Relationship Id="rId6" Type="http://schemas.openxmlformats.org/officeDocument/2006/relationships/hyperlink" Target="consultantplus://offline/ref=064DA59182952C5A89E7BDEA489403895766069D7A81051AD42D8A1A5EADD439B113E020FBFC4650bB2EM" TargetMode="External"/><Relationship Id="rId15" Type="http://schemas.openxmlformats.org/officeDocument/2006/relationships/hyperlink" Target="consultantplus://offline/ref=064DA59182952C5A89E7BDEA489403895766069D7A81051AD42D8A1A5EADD439B113E020FBFC4650bB2EM" TargetMode="External"/><Relationship Id="rId23" Type="http://schemas.openxmlformats.org/officeDocument/2006/relationships/hyperlink" Target="consultantplus://offline/ref=064DA59182952C5A89E7BDEA48940389576606977A82051AD42D8A1A5EADD439B113E020FBFC4652bB2BM" TargetMode="External"/><Relationship Id="rId28" Type="http://schemas.openxmlformats.org/officeDocument/2006/relationships/hyperlink" Target="consultantplus://offline/ref=064DA59182952C5A89E7BDEA48940389576606977A82051AD42D8A1A5EADD439B113E020FBFC4652bB2FM" TargetMode="External"/><Relationship Id="rId36" Type="http://schemas.openxmlformats.org/officeDocument/2006/relationships/hyperlink" Target="consultantplus://offline/ref=064DA59182952C5A89E7BDEA48940389576606977A82051AD42D8A1A5EADD439B113E020FBFC4653bB2BM" TargetMode="External"/><Relationship Id="rId49" Type="http://schemas.openxmlformats.org/officeDocument/2006/relationships/hyperlink" Target="consultantplus://offline/ref=064DA59182952C5A89E7BDEA489403895766069D7F80051AD42D8A1A5EADD439B113E020FBFC4652bB2BM" TargetMode="External"/><Relationship Id="rId57" Type="http://schemas.openxmlformats.org/officeDocument/2006/relationships/hyperlink" Target="consultantplus://offline/ref=064DA59182952C5A89E7BDEA48940389576205947F80051AD42D8A1A5EADD439B113E020FBFC4651bB2FM" TargetMode="External"/><Relationship Id="rId106" Type="http://schemas.openxmlformats.org/officeDocument/2006/relationships/hyperlink" Target="consultantplus://offline/ref=064DA59182952C5A89E7BDEA48940389576606977A82051AD42D8A1A5EADD439B113E020FBFC4658bB23M" TargetMode="External"/><Relationship Id="rId114" Type="http://schemas.openxmlformats.org/officeDocument/2006/relationships/hyperlink" Target="consultantplus://offline/ref=064DA59182952C5A89E7BDEA48940389576406917384051AD42D8A1A5EADD439B113E020FBFC4658bB2FM" TargetMode="External"/><Relationship Id="rId119" Type="http://schemas.openxmlformats.org/officeDocument/2006/relationships/hyperlink" Target="consultantplus://offline/ref=064DA59182952C5A89E7BDEA48940389576606977A82051AD42D8A1A5EADD439B113E020FBFC4659bB2CM" TargetMode="External"/><Relationship Id="rId127" Type="http://schemas.openxmlformats.org/officeDocument/2006/relationships/hyperlink" Target="consultantplus://offline/ref=064DA59182952C5A89E7BDEA48940389576606977A82051AD42D8A1A5EADD439B113E020FBFC4750bB2DM" TargetMode="External"/><Relationship Id="rId10" Type="http://schemas.openxmlformats.org/officeDocument/2006/relationships/hyperlink" Target="consultantplus://offline/ref=064DA59182952C5A89E7BDEA48940389576604967C81051AD42D8A1A5EADD439B113E020FBFC4650bB2EM" TargetMode="External"/><Relationship Id="rId31" Type="http://schemas.openxmlformats.org/officeDocument/2006/relationships/hyperlink" Target="consultantplus://offline/ref=064DA59182952C5A89E7BDEA48940389576605917286051AD42D8A1A5EADD439B113E020FBFC4657bB2CM" TargetMode="External"/><Relationship Id="rId44" Type="http://schemas.openxmlformats.org/officeDocument/2006/relationships/hyperlink" Target="consultantplus://offline/ref=064DA59182952C5A89E7BDEA489403895766069D7F80051AD42D8A1A5EADD439B113E020FBFC4651bB22M" TargetMode="External"/><Relationship Id="rId52" Type="http://schemas.openxmlformats.org/officeDocument/2006/relationships/hyperlink" Target="consultantplus://offline/ref=064DA59182952C5A89E7BDEA48940389576604967C81051AD42D8A1A5EADD439B113E020FBFC4650bB2EM" TargetMode="External"/><Relationship Id="rId60" Type="http://schemas.openxmlformats.org/officeDocument/2006/relationships/hyperlink" Target="consultantplus://offline/ref=064DA59182952C5A89E7BDEA489403895766069D7F80051AD42D8A1A5EADD439B113E020FBFC4652bB2AM" TargetMode="External"/><Relationship Id="rId65" Type="http://schemas.openxmlformats.org/officeDocument/2006/relationships/hyperlink" Target="consultantplus://offline/ref=064DA59182952C5A89E7BDEA48940389576606977A82051AD42D8A1A5EADD439B113E020FBFC4654bB2AM" TargetMode="External"/><Relationship Id="rId73" Type="http://schemas.openxmlformats.org/officeDocument/2006/relationships/hyperlink" Target="consultantplus://offline/ref=064DA59182952C5A89E7BDEA48940389576406917384051AD42D8A1A5EADD439B113E020FBFC4655bB28M" TargetMode="External"/><Relationship Id="rId78" Type="http://schemas.openxmlformats.org/officeDocument/2006/relationships/hyperlink" Target="consultantplus://offline/ref=064DA59182952C5A89E7BDEA48940389576606977A82051AD42D8A1A5EADD439B113E020FBFC4654bB2EM" TargetMode="External"/><Relationship Id="rId81" Type="http://schemas.openxmlformats.org/officeDocument/2006/relationships/hyperlink" Target="consultantplus://offline/ref=064DA59182952C5A89E7BDEA48940389576606977A82051AD42D8A1A5EADD439B113E020FBFC4650bB23M" TargetMode="External"/><Relationship Id="rId86" Type="http://schemas.openxmlformats.org/officeDocument/2006/relationships/hyperlink" Target="consultantplus://offline/ref=064DA59182952C5A89E7BDEA48940389576406917384051AD42D8A1A5EADD439B113E020FBFC4656bB2FM" TargetMode="External"/><Relationship Id="rId94" Type="http://schemas.openxmlformats.org/officeDocument/2006/relationships/hyperlink" Target="consultantplus://offline/ref=064DA59182952C5A89E7BDEA48940389576606977A82051AD42D8A1A5EADD439B113E020FBFC4657bB2EM" TargetMode="External"/><Relationship Id="rId99" Type="http://schemas.openxmlformats.org/officeDocument/2006/relationships/hyperlink" Target="consultantplus://offline/ref=064DA59182952C5A89E7BDEA489403895766069D788C051AD42D8A1A5EADD439B113E020FBFC4655bB2FM" TargetMode="External"/><Relationship Id="rId101" Type="http://schemas.openxmlformats.org/officeDocument/2006/relationships/hyperlink" Target="consultantplus://offline/ref=064DA59182952C5A89E7BDEA48940389576406917384051AD42D8A1A5EADD439B113E020FBFC4657bB2DM" TargetMode="External"/><Relationship Id="rId122" Type="http://schemas.openxmlformats.org/officeDocument/2006/relationships/hyperlink" Target="consultantplus://offline/ref=064DA59182952C5A89E7BDEA48940389576606977A82051AD42D8A1A5EADD439B113E020FBFC4750bB2AM" TargetMode="External"/><Relationship Id="rId130" Type="http://schemas.openxmlformats.org/officeDocument/2006/relationships/hyperlink" Target="consultantplus://offline/ref=064DA59182952C5A89E7BDEA48940389576606977A82051AD42D8A1A5EADD439B113E020FBFC4751bB2BM" TargetMode="External"/><Relationship Id="rId135" Type="http://schemas.openxmlformats.org/officeDocument/2006/relationships/hyperlink" Target="consultantplus://offline/ref=064DA59182952C5A89E7BDEA48940389576606977A82051AD42D8A1A5EADD439B113E020FBFC4751bB28M" TargetMode="External"/><Relationship Id="rId143" Type="http://schemas.openxmlformats.org/officeDocument/2006/relationships/hyperlink" Target="consultantplus://offline/ref=064DA59182952C5A89E7BDEA48940389576406917384051AD42D8A1A5EADD439B113E020FBFC4659bB2EM" TargetMode="External"/><Relationship Id="rId148" Type="http://schemas.openxmlformats.org/officeDocument/2006/relationships/hyperlink" Target="consultantplus://offline/ref=064DA59182952C5A89E7BDEA489403895766069D788C051AD42D8A1A5EADD439B113E020FBFC4657bB2AM" TargetMode="External"/><Relationship Id="rId151" Type="http://schemas.openxmlformats.org/officeDocument/2006/relationships/hyperlink" Target="consultantplus://offline/ref=064DA59182952C5A89E7BDEA48940389576205947F80051AD42D8A1A5EADD439B113E020FBFC4653bB2FM" TargetMode="External"/><Relationship Id="rId156" Type="http://schemas.openxmlformats.org/officeDocument/2006/relationships/hyperlink" Target="consultantplus://offline/ref=064DA59182952C5A89E7BDEA489403895766069D7F80051AD42D8A1A5EADD439B113E020FBFC4657bB2AM" TargetMode="External"/><Relationship Id="rId164" Type="http://schemas.openxmlformats.org/officeDocument/2006/relationships/hyperlink" Target="consultantplus://offline/ref=064DA59182952C5A89E7BDEA48940389576205947F80051AD42D8A1A5EADD439B113E020FBFC4654bB29M" TargetMode="External"/><Relationship Id="rId169" Type="http://schemas.openxmlformats.org/officeDocument/2006/relationships/hyperlink" Target="consultantplus://offline/ref=064DA59182952C5A89E7BDEA48940389576205947F80051AD42D8A1A5EADD439B113E020FBFC4654bB22M" TargetMode="External"/><Relationship Id="rId4" Type="http://schemas.openxmlformats.org/officeDocument/2006/relationships/hyperlink" Target="consultantplus://offline/ref=064DA59182952C5A89E7BDEA48940389576205947F80051AD42D8A1A5EADD439B113E020FBFC4650bB2EM" TargetMode="External"/><Relationship Id="rId9" Type="http://schemas.openxmlformats.org/officeDocument/2006/relationships/hyperlink" Target="consultantplus://offline/ref=064DA59182952C5A89E7BDEA489403895766069D7F80051AD42D8A1A5EADD439B113E020FBFC4650bB2EM" TargetMode="External"/><Relationship Id="rId172" Type="http://schemas.openxmlformats.org/officeDocument/2006/relationships/hyperlink" Target="consultantplus://offline/ref=064DA59182952C5A89E7BDEA48940389576406917384051AD42D8A1A5EADD439B113E020FBFC4750bB2BM" TargetMode="External"/><Relationship Id="rId13" Type="http://schemas.openxmlformats.org/officeDocument/2006/relationships/hyperlink" Target="consultantplus://offline/ref=064DA59182952C5A89E7BDEA48940389576205947F80051AD42D8A1A5EADD439B113E020FBFC4650bB2EM" TargetMode="External"/><Relationship Id="rId18" Type="http://schemas.openxmlformats.org/officeDocument/2006/relationships/hyperlink" Target="consultantplus://offline/ref=064DA59182952C5A89E7BDEA489403895766069D7F80051AD42D8A1A5EADD439B113E020FBFC4650bB22M" TargetMode="External"/><Relationship Id="rId39" Type="http://schemas.openxmlformats.org/officeDocument/2006/relationships/hyperlink" Target="consultantplus://offline/ref=064DA59182952C5A89E7BDEA489403895766069D7F80051AD42D8A1A5EADD439B113E020FBFC4651bB2FM" TargetMode="External"/><Relationship Id="rId109" Type="http://schemas.openxmlformats.org/officeDocument/2006/relationships/hyperlink" Target="consultantplus://offline/ref=064DA59182952C5A89E7BDEA48940389576606977A82051AD42D8A1A5EADD439B113E020FBFC4659bB2AM" TargetMode="External"/><Relationship Id="rId34" Type="http://schemas.openxmlformats.org/officeDocument/2006/relationships/hyperlink" Target="consultantplus://offline/ref=064DA59182952C5A89E7BDEA48940389576406917384051AD42D8A1A5EADD439B113E020FBFC4651bB28M" TargetMode="External"/><Relationship Id="rId50" Type="http://schemas.openxmlformats.org/officeDocument/2006/relationships/hyperlink" Target="consultantplus://offline/ref=064DA59182952C5A89E7BDEA48940389576606977A82051AD42D8A1A5EADD439B113E020FBFC4653bB2DM" TargetMode="External"/><Relationship Id="rId55" Type="http://schemas.openxmlformats.org/officeDocument/2006/relationships/hyperlink" Target="consultantplus://offline/ref=064DA59182952C5A89E7BDEA48940389576406917384051AD42D8A1A5EADD439B113E020FBFC4652bB2EM" TargetMode="External"/><Relationship Id="rId76" Type="http://schemas.openxmlformats.org/officeDocument/2006/relationships/hyperlink" Target="consultantplus://offline/ref=064DA59182952C5A89E7BDEA489403895766069D7F80051AD42D8A1A5EADD439B113E020FBFC4652bB2FM" TargetMode="External"/><Relationship Id="rId97" Type="http://schemas.openxmlformats.org/officeDocument/2006/relationships/hyperlink" Target="consultantplus://offline/ref=064DA59182952C5A89E7BDEA48940389576606977A82051AD42D8A1A5EADD439B113E020FBFC4657bB23M" TargetMode="External"/><Relationship Id="rId104" Type="http://schemas.openxmlformats.org/officeDocument/2006/relationships/hyperlink" Target="consultantplus://offline/ref=064DA59182952C5A89E7BDEA48940389576606977A82051AD42D8A1A5EADD439B113E020FBFC4658bB29M" TargetMode="External"/><Relationship Id="rId120" Type="http://schemas.openxmlformats.org/officeDocument/2006/relationships/hyperlink" Target="consultantplus://offline/ref=064DA59182952C5A89E7BDEA489403895766069D7F80051AD42D8A1A5EADD439B113E020FBFC4655bB23M" TargetMode="External"/><Relationship Id="rId125" Type="http://schemas.openxmlformats.org/officeDocument/2006/relationships/hyperlink" Target="consultantplus://offline/ref=064DA59182952C5A89E7BDEA48940389576606977A82051AD42D8A1A5EADD439B113E020FBFC4750bB2EM" TargetMode="External"/><Relationship Id="rId141" Type="http://schemas.openxmlformats.org/officeDocument/2006/relationships/hyperlink" Target="consultantplus://offline/ref=064DA59182952C5A89E7BDEA489403895766069D7F80051AD42D8A1A5EADD439B113E020FBFC4656bB22M" TargetMode="External"/><Relationship Id="rId146" Type="http://schemas.openxmlformats.org/officeDocument/2006/relationships/hyperlink" Target="consultantplus://offline/ref=064DA59182952C5A89E7BDEA48940389576606977A82051AD42D8A1A5EADD439B113E020FBFC4751bB2CM" TargetMode="External"/><Relationship Id="rId167" Type="http://schemas.openxmlformats.org/officeDocument/2006/relationships/hyperlink" Target="consultantplus://offline/ref=064DA59182952C5A89E7BDEA48940389576205947F80051AD42D8A1A5EADD439B113E020FBFC4654bB22M" TargetMode="External"/><Relationship Id="rId7" Type="http://schemas.openxmlformats.org/officeDocument/2006/relationships/hyperlink" Target="consultantplus://offline/ref=064DA59182952C5A89E7BDEA48940389576406917384051AD42D8A1A5EADD439B113E020FBFC4650bB2EM" TargetMode="External"/><Relationship Id="rId71" Type="http://schemas.openxmlformats.org/officeDocument/2006/relationships/hyperlink" Target="consultantplus://offline/ref=064DA59182952C5A89E7BDEA48940389576604947C81051AD42D8A1A5EADD439B113E020FBFC4650bB2DM" TargetMode="External"/><Relationship Id="rId92" Type="http://schemas.openxmlformats.org/officeDocument/2006/relationships/hyperlink" Target="consultantplus://offline/ref=064DA59182952C5A89E7BDEA489403895766069D7A81051AD42D8A1A5EADD439B113E020FBFC4651bB2EM" TargetMode="External"/><Relationship Id="rId162" Type="http://schemas.openxmlformats.org/officeDocument/2006/relationships/hyperlink" Target="consultantplus://offline/ref=064DA59182952C5A89E7BDEA48940389576606977A82051AD42D8A1A5EADD439B113E020FBFC4752bB2AM" TargetMode="External"/><Relationship Id="rId2" Type="http://schemas.openxmlformats.org/officeDocument/2006/relationships/settings" Target="settings.xml"/><Relationship Id="rId29" Type="http://schemas.openxmlformats.org/officeDocument/2006/relationships/hyperlink" Target="consultantplus://offline/ref=064DA59182952C5A89E7BDEA48940389576205947F80051AD42D8A1A5EADD439B113E020FBFC4650bB22M" TargetMode="External"/><Relationship Id="rId24" Type="http://schemas.openxmlformats.org/officeDocument/2006/relationships/hyperlink" Target="consultantplus://offline/ref=064DA59182952C5A89E7BDEA489403895766069D7F80051AD42D8A1A5EADD439B113E020FBFC4651bB2BM" TargetMode="External"/><Relationship Id="rId40" Type="http://schemas.openxmlformats.org/officeDocument/2006/relationships/hyperlink" Target="consultantplus://offline/ref=064DA59182952C5A89E7BDEA48940389576406917384051AD42D8A1A5EADD439B113E020FBFC4651bB2EM" TargetMode="External"/><Relationship Id="rId45" Type="http://schemas.openxmlformats.org/officeDocument/2006/relationships/hyperlink" Target="consultantplus://offline/ref=064DA59182952C5A89E7BDEA48940389576606977A82051AD42D8A1A5EADD439B113E020FBFC4653bB29M" TargetMode="External"/><Relationship Id="rId66" Type="http://schemas.openxmlformats.org/officeDocument/2006/relationships/hyperlink" Target="consultantplus://offline/ref=064DA59182952C5A89E7BDEA48940389576406917384051AD42D8A1A5EADD439B113E020FBFC4654bB23M" TargetMode="External"/><Relationship Id="rId87" Type="http://schemas.openxmlformats.org/officeDocument/2006/relationships/hyperlink" Target="consultantplus://offline/ref=064DA59182952C5A89E7BDEA489403895766069D7F80051AD42D8A1A5EADD439B113E020FBFC4653bB2DM" TargetMode="External"/><Relationship Id="rId110" Type="http://schemas.openxmlformats.org/officeDocument/2006/relationships/hyperlink" Target="consultantplus://offline/ref=064DA59182952C5A89E7BDEA489403895766069D7F80051AD42D8A1A5EADD439B113E020FBFC4655bB28M" TargetMode="External"/><Relationship Id="rId115" Type="http://schemas.openxmlformats.org/officeDocument/2006/relationships/hyperlink" Target="consultantplus://offline/ref=064DA59182952C5A89E7BDEA489403895766069D788C051AD42D8A1A5EADD439B113E020FBFC4656bB2BM" TargetMode="External"/><Relationship Id="rId131" Type="http://schemas.openxmlformats.org/officeDocument/2006/relationships/hyperlink" Target="consultantplus://offline/ref=064DA59182952C5A89E7BDEA48940389576606977A82051AD42D8A1A5EADD439B113E020FBFC4751bB29M" TargetMode="External"/><Relationship Id="rId136" Type="http://schemas.openxmlformats.org/officeDocument/2006/relationships/hyperlink" Target="consultantplus://offline/ref=064DA59182952C5A89E7BDEA48940389576205947F80051AD42D8A1A5EADD439B113E020FBFC4652bB2FM" TargetMode="External"/><Relationship Id="rId157" Type="http://schemas.openxmlformats.org/officeDocument/2006/relationships/hyperlink" Target="consultantplus://offline/ref=064DA59182952C5A89E7BDEA489403895766069D788C051AD42D8A1A5EADD439B113E020FBFC4657bB28M" TargetMode="External"/><Relationship Id="rId61" Type="http://schemas.openxmlformats.org/officeDocument/2006/relationships/hyperlink" Target="consultantplus://offline/ref=064DA59182952C5A89E7BDEA48940389576406917384051AD42D8A1A5EADD439B113E020FBFC4654bB2FM" TargetMode="External"/><Relationship Id="rId82" Type="http://schemas.openxmlformats.org/officeDocument/2006/relationships/hyperlink" Target="consultantplus://offline/ref=064DA59182952C5A89E7BDEA48940389576606977A82051AD42D8A1A5EADD439B113E020FBFC4650bB23M" TargetMode="External"/><Relationship Id="rId152" Type="http://schemas.openxmlformats.org/officeDocument/2006/relationships/hyperlink" Target="consultantplus://offline/ref=064DA59182952C5A89E7BDEA48940389576606977A82051AD42D8A1A5EADD439B113E020FBFC4751bB23M" TargetMode="External"/><Relationship Id="rId173" Type="http://schemas.openxmlformats.org/officeDocument/2006/relationships/fontTable" Target="fontTable.xml"/><Relationship Id="rId19" Type="http://schemas.openxmlformats.org/officeDocument/2006/relationships/hyperlink" Target="consultantplus://offline/ref=064DA59182952C5A89E7BDEA48940389576604967C81051AD42D8A1A5EADD439B113E020FBFC4650bB2EM" TargetMode="External"/><Relationship Id="rId14" Type="http://schemas.openxmlformats.org/officeDocument/2006/relationships/hyperlink" Target="consultantplus://offline/ref=064DA59182952C5A89E7BDEA489403895766069D7A86051AD42D8A1A5EADD439B113E020FBFC4651bB23M" TargetMode="External"/><Relationship Id="rId30" Type="http://schemas.openxmlformats.org/officeDocument/2006/relationships/hyperlink" Target="consultantplus://offline/ref=064DA59182952C5A89E7BDEA489403895766069D7A81051AD42D8A1A5EADD439B113E020FBFC4650bB22M" TargetMode="External"/><Relationship Id="rId35" Type="http://schemas.openxmlformats.org/officeDocument/2006/relationships/hyperlink" Target="consultantplus://offline/ref=064DA59182952C5A89E7BDEA48940389576606977A82051AD42D8A1A5EADD439B113E020FBFC4652bB23M" TargetMode="External"/><Relationship Id="rId56" Type="http://schemas.openxmlformats.org/officeDocument/2006/relationships/hyperlink" Target="consultantplus://offline/ref=064DA59182952C5A89E7BDEA48940389576406917384051AD42D8A1A5EADD439B113E020FBFC4654bB29M" TargetMode="External"/><Relationship Id="rId77" Type="http://schemas.openxmlformats.org/officeDocument/2006/relationships/hyperlink" Target="consultantplus://offline/ref=064DA59182952C5A89E7BDEA48940389576606977A86051AD42D8A1A5EADD439B113E020FBFC4657bB2FM" TargetMode="External"/><Relationship Id="rId100" Type="http://schemas.openxmlformats.org/officeDocument/2006/relationships/hyperlink" Target="consultantplus://offline/ref=064DA59182952C5A89E7BDEA48940389576606977A82051AD42D8A1A5EADD439B113E020FBFC4657bB22M" TargetMode="External"/><Relationship Id="rId105" Type="http://schemas.openxmlformats.org/officeDocument/2006/relationships/hyperlink" Target="consultantplus://offline/ref=064DA59182952C5A89E7BDEA48940389576606977A82051AD42D8A1A5EADD439B113E020FBFC4658bB2CM" TargetMode="External"/><Relationship Id="rId126" Type="http://schemas.openxmlformats.org/officeDocument/2006/relationships/hyperlink" Target="consultantplus://offline/ref=064DA59182952C5A89E7BDEA489403895766069D7F80051AD42D8A1A5EADD439B113E020FBFC4656bB29M" TargetMode="External"/><Relationship Id="rId147" Type="http://schemas.openxmlformats.org/officeDocument/2006/relationships/hyperlink" Target="consultantplus://offline/ref=064DA59182952C5A89E7BDEA48940389576205947F80051AD42D8A1A5EADD439B113E020FBFC4652bB22M" TargetMode="External"/><Relationship Id="rId168" Type="http://schemas.openxmlformats.org/officeDocument/2006/relationships/hyperlink" Target="consultantplus://offline/ref=064DA59182952C5A89E7BDEA48940389576406917384051AD42D8A1A5EADD439B113E020FBFC4659bB2DM" TargetMode="External"/><Relationship Id="rId8" Type="http://schemas.openxmlformats.org/officeDocument/2006/relationships/hyperlink" Target="consultantplus://offline/ref=064DA59182952C5A89E7BDEA489403895766069D788C051AD42D8A1A5EADD439B113E020FBFC4654bB2EM" TargetMode="External"/><Relationship Id="rId51" Type="http://schemas.openxmlformats.org/officeDocument/2006/relationships/hyperlink" Target="consultantplus://offline/ref=064DA59182952C5A89E7BDEA48940389576606977A82051AD42D8A1A5EADD439B113E020FBFC4653bB2DM" TargetMode="External"/><Relationship Id="rId72" Type="http://schemas.openxmlformats.org/officeDocument/2006/relationships/hyperlink" Target="consultantplus://offline/ref=064DA59182952C5A89E7BDEA48940389576606977A82051AD42D8A1A5EADD439B113E020FBFC4654bB28M" TargetMode="External"/><Relationship Id="rId93" Type="http://schemas.openxmlformats.org/officeDocument/2006/relationships/hyperlink" Target="consultantplus://offline/ref=064DA59182952C5A89E7BDEA48940389576406917384051AD42D8A1A5EADD439B113E020FBFC4656bB23M" TargetMode="External"/><Relationship Id="rId98" Type="http://schemas.openxmlformats.org/officeDocument/2006/relationships/hyperlink" Target="consultantplus://offline/ref=064DA59182952C5A89E7BDEA48940389576406917384051AD42D8A1A5EADD439B113E020FBFC4657bB2FM" TargetMode="External"/><Relationship Id="rId121" Type="http://schemas.openxmlformats.org/officeDocument/2006/relationships/hyperlink" Target="consultantplus://offline/ref=064DA59182952C5A89E7BDEA48940389576606977A82051AD42D8A1A5EADD439B113E020FBFC4659bB23M" TargetMode="External"/><Relationship Id="rId142" Type="http://schemas.openxmlformats.org/officeDocument/2006/relationships/hyperlink" Target="consultantplus://offline/ref=064DA59182952C5A89E7BDEA48940389576606977A82051AD42D8A1A5EADD439B113E020FBFC4751bB2EM" TargetMode="External"/><Relationship Id="rId163" Type="http://schemas.openxmlformats.org/officeDocument/2006/relationships/hyperlink" Target="consultantplus://offline/ref=064DA59182952C5A89E7BDEA489403895766069D7F80051AD42D8A1A5EADD439B113E020FBFC4657bB29M" TargetMode="External"/><Relationship Id="rId3" Type="http://schemas.openxmlformats.org/officeDocument/2006/relationships/webSettings" Target="webSettings.xml"/><Relationship Id="rId25" Type="http://schemas.openxmlformats.org/officeDocument/2006/relationships/hyperlink" Target="consultantplus://offline/ref=064DA59182952C5A89E7BDEA48940389576406917384051AD42D8A1A5EADD439B113E020FBFC4650bB22M" TargetMode="External"/><Relationship Id="rId46" Type="http://schemas.openxmlformats.org/officeDocument/2006/relationships/hyperlink" Target="consultantplus://offline/ref=064DA59182952C5A89E7BDEA48940389576606977A82051AD42D8A1A5EADD439B113E020FBFC4653bB28M" TargetMode="External"/><Relationship Id="rId67" Type="http://schemas.openxmlformats.org/officeDocument/2006/relationships/hyperlink" Target="consultantplus://offline/ref=064DA59182952C5A89E7BDEA489403895766069D7F80051AD42D8A1A5EADD439B113E020FBFC4652bB29M" TargetMode="External"/><Relationship Id="rId116" Type="http://schemas.openxmlformats.org/officeDocument/2006/relationships/hyperlink" Target="consultantplus://offline/ref=064DA59182952C5A89E7BDEA48940389576606977A82051AD42D8A1A5EADD439B113E020FBFC4659bB28M" TargetMode="External"/><Relationship Id="rId137" Type="http://schemas.openxmlformats.org/officeDocument/2006/relationships/hyperlink" Target="consultantplus://offline/ref=064DA59182952C5A89E7BDEA48940389576607977B8C051AD42D8A1A5EADD439B113E020FBFC4752bB2AM" TargetMode="External"/><Relationship Id="rId158" Type="http://schemas.openxmlformats.org/officeDocument/2006/relationships/hyperlink" Target="consultantplus://offline/ref=064DA59182952C5A89E7BDEA48940389576606977A82051AD42D8A1A5EADD439B113E020FBFC4752bB2BM" TargetMode="External"/><Relationship Id="rId20" Type="http://schemas.openxmlformats.org/officeDocument/2006/relationships/hyperlink" Target="consultantplus://offline/ref=064DA59182952C5A89E7BDEA48940389576606977A86051AD42D8A1A5EADD439B113E020FBFC4657bB2FM" TargetMode="External"/><Relationship Id="rId41" Type="http://schemas.openxmlformats.org/officeDocument/2006/relationships/hyperlink" Target="consultantplus://offline/ref=064DA59182952C5A89E7BDEA489403895766069D7F80051AD42D8A1A5EADD439B113E020FBFC4651bB2DM" TargetMode="External"/><Relationship Id="rId62" Type="http://schemas.openxmlformats.org/officeDocument/2006/relationships/hyperlink" Target="consultantplus://offline/ref=064DA59182952C5A89E7BDEA489403895766069D7A81051AD42D8A1A5EADD439B113E020FBFC4651bB28M" TargetMode="External"/><Relationship Id="rId83" Type="http://schemas.openxmlformats.org/officeDocument/2006/relationships/hyperlink" Target="consultantplus://offline/ref=064DA59182952C5A89E7BDEA48940389576606977A82051AD42D8A1A5EADD439B113E020FBFC4650bB23M" TargetMode="External"/><Relationship Id="rId88" Type="http://schemas.openxmlformats.org/officeDocument/2006/relationships/hyperlink" Target="consultantplus://offline/ref=064DA59182952C5A89E7BDEA48940389576700967C8C051AD42D8A1A5EADD439B113E023FEFEb421M" TargetMode="External"/><Relationship Id="rId111" Type="http://schemas.openxmlformats.org/officeDocument/2006/relationships/hyperlink" Target="consultantplus://offline/ref=064DA59182952C5A89E7BDEA489403895766069D7F80051AD42D8A1A5EADD439B113E020FBFC4655bB2EM" TargetMode="External"/><Relationship Id="rId132" Type="http://schemas.openxmlformats.org/officeDocument/2006/relationships/hyperlink" Target="consultantplus://offline/ref=064DA59182952C5A89E7BDEA489403895766069D7F80051AD42D8A1A5EADD439B113E020FBFC4656bB2EM" TargetMode="External"/><Relationship Id="rId153" Type="http://schemas.openxmlformats.org/officeDocument/2006/relationships/hyperlink" Target="consultantplus://offline/ref=064DA59182952C5A89E7BDEA48940389576205947F80051AD42D8A1A5EADD439B113E020FBFC4653bB2DM"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13362</Words>
  <Characters>76165</Characters>
  <Application>Microsoft Office Word</Application>
  <DocSecurity>0</DocSecurity>
  <Lines>634</Lines>
  <Paragraphs>178</Paragraphs>
  <ScaleCrop>false</ScaleCrop>
  <Company>SamForum.ws</Company>
  <LinksUpToDate>false</LinksUpToDate>
  <CharactersWithSpaces>89349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2015-02-05T12:54:00Z</dcterms:created>
  <dcterms:modified xsi:type="dcterms:W3CDTF">2015-02-05T12:55:00Z</dcterms:modified>
</cp:coreProperties>
</file>