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47" w:rsidRDefault="006A7C47" w:rsidP="008E6277">
      <w:pPr>
        <w:spacing w:after="0"/>
        <w:ind w:left="3969"/>
        <w:rPr>
          <w:rFonts w:ascii="Times New Roman" w:hAnsi="Times New Roman"/>
          <w:sz w:val="24"/>
          <w:szCs w:val="24"/>
        </w:rPr>
      </w:pPr>
    </w:p>
    <w:p w:rsidR="008E6277" w:rsidRPr="00F12B04" w:rsidRDefault="008E6277" w:rsidP="008E6277">
      <w:pPr>
        <w:spacing w:after="0"/>
        <w:ind w:left="3969"/>
        <w:rPr>
          <w:rFonts w:ascii="Times New Roman" w:hAnsi="Times New Roman"/>
          <w:sz w:val="24"/>
          <w:szCs w:val="24"/>
        </w:rPr>
      </w:pPr>
      <w:r w:rsidRPr="00F12B04">
        <w:rPr>
          <w:rFonts w:ascii="Times New Roman" w:hAnsi="Times New Roman"/>
          <w:sz w:val="24"/>
          <w:szCs w:val="24"/>
        </w:rPr>
        <w:t>Приложение к письму Администрации</w:t>
      </w:r>
    </w:p>
    <w:p w:rsidR="008E6277" w:rsidRPr="00F12B04" w:rsidRDefault="008E6277" w:rsidP="008E6277">
      <w:pPr>
        <w:spacing w:after="0"/>
        <w:ind w:left="3969"/>
        <w:rPr>
          <w:rFonts w:ascii="Times New Roman" w:hAnsi="Times New Roman"/>
          <w:sz w:val="24"/>
          <w:szCs w:val="24"/>
        </w:rPr>
      </w:pPr>
      <w:r w:rsidRPr="00F12B04">
        <w:rPr>
          <w:rFonts w:ascii="Times New Roman" w:hAnsi="Times New Roman"/>
          <w:sz w:val="24"/>
          <w:szCs w:val="24"/>
        </w:rPr>
        <w:t>муниципального района Белебеевский район РБ</w:t>
      </w:r>
    </w:p>
    <w:p w:rsidR="008E6277" w:rsidRPr="005C6F05" w:rsidRDefault="008E6277" w:rsidP="005C6F05">
      <w:pPr>
        <w:spacing w:after="0"/>
        <w:ind w:left="3969"/>
        <w:rPr>
          <w:rFonts w:ascii="Times New Roman" w:hAnsi="Times New Roman"/>
          <w:sz w:val="24"/>
          <w:szCs w:val="24"/>
        </w:rPr>
      </w:pPr>
      <w:r w:rsidRPr="00F12B04">
        <w:rPr>
          <w:rFonts w:ascii="Times New Roman" w:hAnsi="Times New Roman"/>
          <w:sz w:val="24"/>
          <w:szCs w:val="24"/>
        </w:rPr>
        <w:t>от «___» _____20</w:t>
      </w:r>
      <w:r w:rsidR="00C4423D">
        <w:rPr>
          <w:rFonts w:ascii="Times New Roman" w:hAnsi="Times New Roman"/>
          <w:sz w:val="24"/>
          <w:szCs w:val="24"/>
        </w:rPr>
        <w:t>2</w:t>
      </w:r>
      <w:r w:rsidR="00347725">
        <w:rPr>
          <w:rFonts w:ascii="Times New Roman" w:hAnsi="Times New Roman"/>
          <w:sz w:val="24"/>
          <w:szCs w:val="24"/>
        </w:rPr>
        <w:t>1</w:t>
      </w:r>
      <w:r w:rsidR="005C6F05">
        <w:rPr>
          <w:rFonts w:ascii="Times New Roman" w:hAnsi="Times New Roman"/>
          <w:sz w:val="24"/>
          <w:szCs w:val="24"/>
        </w:rPr>
        <w:t xml:space="preserve"> № _______</w:t>
      </w:r>
    </w:p>
    <w:p w:rsidR="008E6277" w:rsidRDefault="008E6277" w:rsidP="008E627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8E6277" w:rsidRDefault="008E6277" w:rsidP="008E62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7172">
        <w:rPr>
          <w:rFonts w:ascii="Times New Roman" w:hAnsi="Times New Roman"/>
          <w:b/>
          <w:sz w:val="28"/>
          <w:szCs w:val="28"/>
        </w:rPr>
        <w:t>Информация об итогах работы с обращениями граждан</w:t>
      </w:r>
    </w:p>
    <w:p w:rsidR="008E6277" w:rsidRDefault="008E6277" w:rsidP="008E62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Администрации муниципального района </w:t>
      </w:r>
      <w:r w:rsidRPr="00767172">
        <w:rPr>
          <w:rFonts w:ascii="Times New Roman" w:hAnsi="Times New Roman"/>
          <w:b/>
          <w:sz w:val="28"/>
          <w:szCs w:val="28"/>
        </w:rPr>
        <w:t>Белебеевский район РБ</w:t>
      </w:r>
    </w:p>
    <w:p w:rsidR="008E6277" w:rsidRDefault="00D354B4" w:rsidP="008E62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</w:t>
      </w:r>
      <w:r w:rsidR="00D670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34772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5C6F05" w:rsidRDefault="005C6F05" w:rsidP="00D366A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Рассмотрение обращений граждан и проведение личного приема граждан в Администрации муниципального района Белебеевский район РБ осуществляется в соответствии с Конституцией Российской Федерации, Федеральным законом от 02.05.2016 № 59-ФЗ «О порядке рассмотрения обращений граждан Российской Федерации», Законом Республики Башкортостан от 12.12.2006 № 391-з «Об обращениях граждан в Республике Башкортостан», Уставом муниципального района, Порядком работы с обращениями граждан в Администрации муниципального района Белебеевский район</w:t>
      </w:r>
      <w:proofErr w:type="gramEnd"/>
      <w:r>
        <w:rPr>
          <w:rFonts w:ascii="Times New Roman" w:hAnsi="Times New Roman"/>
          <w:sz w:val="28"/>
          <w:szCs w:val="28"/>
        </w:rPr>
        <w:t xml:space="preserve"> РБ (утвержден постановлением Администрации МР </w:t>
      </w:r>
      <w:r w:rsidRPr="00233B77">
        <w:rPr>
          <w:rFonts w:ascii="Times New Roman" w:hAnsi="Times New Roman"/>
          <w:sz w:val="28"/>
          <w:szCs w:val="28"/>
        </w:rPr>
        <w:t>Белебеевский район  РБ от 12.09.2013 № 1835).</w:t>
      </w:r>
    </w:p>
    <w:tbl>
      <w:tblPr>
        <w:tblW w:w="12390" w:type="dxa"/>
        <w:tblInd w:w="-176" w:type="dxa"/>
        <w:tblLayout w:type="fixed"/>
        <w:tblLook w:val="04A0"/>
      </w:tblPr>
      <w:tblGrid>
        <w:gridCol w:w="568"/>
        <w:gridCol w:w="4536"/>
        <w:gridCol w:w="6"/>
        <w:gridCol w:w="986"/>
        <w:gridCol w:w="1276"/>
        <w:gridCol w:w="1276"/>
        <w:gridCol w:w="1275"/>
        <w:gridCol w:w="2467"/>
      </w:tblGrid>
      <w:tr w:rsidR="008271D5" w:rsidTr="00213552">
        <w:trPr>
          <w:trHeight w:val="469"/>
        </w:trPr>
        <w:tc>
          <w:tcPr>
            <w:tcW w:w="6096" w:type="dxa"/>
            <w:gridSpan w:val="4"/>
            <w:vAlign w:val="center"/>
            <w:hideMark/>
          </w:tcPr>
          <w:p w:rsidR="00E742DC" w:rsidRDefault="00E742DC" w:rsidP="008271D5">
            <w:pPr>
              <w:spacing w:after="0" w:line="240" w:lineRule="auto"/>
              <w:ind w:right="302"/>
              <w:jc w:val="center"/>
              <w:rPr>
                <w:rFonts w:ascii="Liberation Serif" w:eastAsia="Times New Roman" w:hAnsi="Liberation Serif" w:cs="Arial"/>
                <w:b/>
                <w:sz w:val="28"/>
                <w:szCs w:val="28"/>
                <w:lang w:eastAsia="ru-RU"/>
              </w:rPr>
            </w:pPr>
          </w:p>
          <w:p w:rsidR="008271D5" w:rsidRDefault="008271D5" w:rsidP="00095330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Arial"/>
                <w:b/>
                <w:sz w:val="28"/>
                <w:szCs w:val="28"/>
                <w:lang w:eastAsia="ru-RU"/>
              </w:rPr>
            </w:pPr>
            <w:r w:rsidRPr="005145D3">
              <w:rPr>
                <w:rFonts w:ascii="Liberation Serif" w:eastAsia="Times New Roman" w:hAnsi="Liberation Serif" w:cs="Arial"/>
                <w:b/>
                <w:sz w:val="28"/>
                <w:szCs w:val="28"/>
                <w:lang w:eastAsia="ru-RU"/>
              </w:rPr>
              <w:t xml:space="preserve">Динамика поступлений обращений </w:t>
            </w:r>
            <w:r w:rsidR="00095330">
              <w:rPr>
                <w:rFonts w:ascii="Liberation Serif" w:eastAsia="Times New Roman" w:hAnsi="Liberation Serif" w:cs="Arial"/>
                <w:b/>
                <w:sz w:val="28"/>
                <w:szCs w:val="28"/>
                <w:lang w:eastAsia="ru-RU"/>
              </w:rPr>
              <w:t>г</w:t>
            </w:r>
            <w:r w:rsidRPr="005145D3">
              <w:rPr>
                <w:rFonts w:ascii="Liberation Serif" w:eastAsia="Times New Roman" w:hAnsi="Liberation Serif" w:cs="Arial"/>
                <w:b/>
                <w:sz w:val="28"/>
                <w:szCs w:val="28"/>
                <w:lang w:eastAsia="ru-RU"/>
              </w:rPr>
              <w:t>раждан</w:t>
            </w:r>
          </w:p>
          <w:p w:rsidR="008271D5" w:rsidRDefault="008271D5" w:rsidP="008271D5">
            <w:pPr>
              <w:spacing w:after="0" w:line="240" w:lineRule="auto"/>
              <w:ind w:right="302"/>
              <w:jc w:val="center"/>
              <w:rPr>
                <w:rFonts w:ascii="Liberation Serif" w:eastAsia="Times New Roman" w:hAnsi="Liberation Serif" w:cs="Arial"/>
                <w:b/>
                <w:sz w:val="28"/>
                <w:szCs w:val="28"/>
                <w:lang w:eastAsia="ru-RU"/>
              </w:rPr>
            </w:pPr>
          </w:p>
          <w:p w:rsidR="00683AF7" w:rsidRPr="005145D3" w:rsidRDefault="00683AF7" w:rsidP="008271D5">
            <w:pPr>
              <w:spacing w:after="0" w:line="240" w:lineRule="auto"/>
              <w:ind w:right="302"/>
              <w:jc w:val="center"/>
              <w:rPr>
                <w:rFonts w:ascii="Liberation Serif" w:eastAsia="Times New Roman" w:hAnsi="Liberation Serif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94" w:type="dxa"/>
            <w:gridSpan w:val="4"/>
            <w:vAlign w:val="center"/>
            <w:hideMark/>
          </w:tcPr>
          <w:p w:rsidR="008271D5" w:rsidRDefault="008271D5" w:rsidP="008271D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lang w:eastAsia="ru-RU"/>
              </w:rPr>
            </w:pPr>
          </w:p>
          <w:p w:rsidR="008271D5" w:rsidRDefault="008271D5" w:rsidP="008271D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                                            Таблица №1</w:t>
            </w:r>
          </w:p>
        </w:tc>
      </w:tr>
      <w:tr w:rsidR="008271D5" w:rsidTr="00213552">
        <w:trPr>
          <w:gridAfter w:val="1"/>
          <w:wAfter w:w="2467" w:type="dxa"/>
          <w:trHeight w:val="65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D5" w:rsidRPr="00AB4A41" w:rsidRDefault="008271D5" w:rsidP="0082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D5" w:rsidRPr="00AB4A41" w:rsidRDefault="008271D5" w:rsidP="0082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D5" w:rsidRPr="00233B77" w:rsidRDefault="008C2AC5" w:rsidP="0082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3B7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D5" w:rsidRPr="00233B77" w:rsidRDefault="008C2AC5" w:rsidP="0082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8271D5" w:rsidTr="00213552">
        <w:trPr>
          <w:gridAfter w:val="1"/>
          <w:wAfter w:w="2467" w:type="dxa"/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D5" w:rsidRDefault="008271D5" w:rsidP="0082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D5" w:rsidRDefault="008271D5" w:rsidP="0082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D5" w:rsidRPr="00AB4A41" w:rsidRDefault="008271D5" w:rsidP="0082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D5" w:rsidRPr="00AB4A41" w:rsidRDefault="008271D5" w:rsidP="0082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D5" w:rsidRPr="00AB4A41" w:rsidRDefault="008271D5" w:rsidP="0082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D5" w:rsidRPr="00AB4A41" w:rsidRDefault="008271D5" w:rsidP="0082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8271D5" w:rsidTr="00213552">
        <w:trPr>
          <w:gridAfter w:val="1"/>
          <w:wAfter w:w="2467" w:type="dxa"/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D5" w:rsidRPr="00AB4A41" w:rsidRDefault="008271D5" w:rsidP="0082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D5" w:rsidRPr="00AB4A41" w:rsidRDefault="008271D5" w:rsidP="0082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D5" w:rsidRPr="00AB4A41" w:rsidRDefault="008271D5" w:rsidP="0082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D5" w:rsidRPr="00AB4A41" w:rsidRDefault="008271D5" w:rsidP="0082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D5" w:rsidRPr="00AB4A41" w:rsidRDefault="008271D5" w:rsidP="0082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D5" w:rsidRPr="00AB4A41" w:rsidRDefault="008271D5" w:rsidP="0082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8C2AC5" w:rsidTr="00213552">
        <w:trPr>
          <w:gridAfter w:val="1"/>
          <w:wAfter w:w="2467" w:type="dxa"/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Pr="00AB4A41" w:rsidRDefault="008C2AC5" w:rsidP="0082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B4A4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Default="008C2AC5" w:rsidP="008271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Общее количество поступивших обращений граждан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B657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из них: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Pr="00AE78CE" w:rsidRDefault="008C2AC5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Default="008C2AC5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Pr="00AE78CE" w:rsidRDefault="008C2AC5" w:rsidP="00725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="000A1456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Default="008C2AC5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8C2AC5" w:rsidTr="00213552">
        <w:trPr>
          <w:gridAfter w:val="1"/>
          <w:wAfter w:w="2467" w:type="dxa"/>
          <w:trHeight w:val="5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Default="008C2AC5" w:rsidP="0082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Default="008C2AC5" w:rsidP="0082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в письменной форме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Pr="00E624AE" w:rsidRDefault="008C2AC5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Pr="00E624AE" w:rsidRDefault="008C2AC5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Pr="00E624AE" w:rsidRDefault="000A1456" w:rsidP="000A1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Pr="00E624AE" w:rsidRDefault="008C2AC5" w:rsidP="00725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0A1456">
              <w:rPr>
                <w:rFonts w:ascii="Times New Roman" w:eastAsia="Times New Roman" w:hAnsi="Times New Roman"/>
                <w:lang w:eastAsia="ru-RU"/>
              </w:rPr>
              <w:t>8,76</w:t>
            </w:r>
          </w:p>
        </w:tc>
      </w:tr>
      <w:tr w:rsidR="008C2AC5" w:rsidTr="00213552">
        <w:trPr>
          <w:gridAfter w:val="1"/>
          <w:wAfter w:w="2467" w:type="dxa"/>
          <w:trHeight w:val="6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Default="008C2AC5" w:rsidP="0082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Default="008C2AC5" w:rsidP="0082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в электронной форме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Pr="00E624AE" w:rsidRDefault="008C2AC5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Pr="00E624AE" w:rsidRDefault="008C2AC5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24AE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E624AE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Pr="00E624AE" w:rsidRDefault="008C2AC5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Pr="00E624AE" w:rsidRDefault="00725787" w:rsidP="00725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  <w:r w:rsidR="008C2AC5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</w:tr>
      <w:tr w:rsidR="008C2AC5" w:rsidRPr="006C7FC3" w:rsidTr="00213552">
        <w:trPr>
          <w:gridAfter w:val="1"/>
          <w:wAfter w:w="2467" w:type="dxa"/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Pr="006C7FC3" w:rsidRDefault="008C2AC5" w:rsidP="008271D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9B61EA">
              <w:rPr>
                <w:rFonts w:ascii="Times New Roman" w:eastAsia="Times New Roman" w:hAnsi="Times New Roman"/>
                <w:lang w:eastAsia="ru-RU"/>
              </w:rPr>
              <w:t>1.2</w:t>
            </w:r>
            <w:r w:rsidR="0042319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Pr="001D466F" w:rsidRDefault="008C2AC5" w:rsidP="008271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883607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1D466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 </w:t>
            </w:r>
            <w:r w:rsidRPr="001D466F">
              <w:rPr>
                <w:rFonts w:ascii="Times New Roman" w:eastAsia="Times New Roman" w:hAnsi="Times New Roman"/>
                <w:b/>
                <w:lang w:eastAsia="ru-RU"/>
              </w:rPr>
              <w:t>в устной форме (личные приемы главой администрации)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Pr="001D466F" w:rsidRDefault="008C2AC5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Pr="001D466F" w:rsidRDefault="008C2AC5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Pr="001D466F" w:rsidRDefault="008C2AC5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Pr="001D466F" w:rsidRDefault="008C2AC5" w:rsidP="00725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  <w:r w:rsidR="0072578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8C2AC5" w:rsidTr="00213552">
        <w:trPr>
          <w:gridAfter w:val="1"/>
          <w:wAfter w:w="2467" w:type="dxa"/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Default="00423196" w:rsidP="0082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8C2AC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Pr="0001530A" w:rsidRDefault="008C2AC5" w:rsidP="008271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 поступления письменных обращений:</w:t>
            </w:r>
          </w:p>
        </w:tc>
      </w:tr>
      <w:tr w:rsidR="008C2AC5" w:rsidTr="00213552">
        <w:trPr>
          <w:gridAfter w:val="1"/>
          <w:wAfter w:w="2467" w:type="dxa"/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Default="008C2AC5" w:rsidP="0082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Default="008C2AC5" w:rsidP="0082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лично от граждан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Default="008C2AC5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Default="008C2AC5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67,45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Default="008C2AC5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Default="008C2AC5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54,40</w:t>
            </w:r>
          </w:p>
        </w:tc>
      </w:tr>
      <w:tr w:rsidR="008C2AC5" w:rsidTr="00213552">
        <w:trPr>
          <w:gridAfter w:val="1"/>
          <w:wAfter w:w="2467" w:type="dxa"/>
          <w:trHeight w:val="3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Default="008C2AC5" w:rsidP="0082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Default="008C2AC5" w:rsidP="0082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электронная почта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Default="008C2AC5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Default="008C2AC5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Default="008C2AC5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Default="008C2AC5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7,06</w:t>
            </w:r>
          </w:p>
        </w:tc>
      </w:tr>
      <w:tr w:rsidR="008C2AC5" w:rsidTr="00213552">
        <w:trPr>
          <w:gridAfter w:val="1"/>
          <w:wAfter w:w="2467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Default="008C2AC5" w:rsidP="0082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Pr="00BD5EE0" w:rsidRDefault="008C2AC5" w:rsidP="008271D5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D5EE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  ГУП « Почта России»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Default="008C2AC5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Default="008C2AC5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Default="008C2AC5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Default="008C2AC5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5,42</w:t>
            </w:r>
          </w:p>
        </w:tc>
      </w:tr>
      <w:tr w:rsidR="008C2AC5" w:rsidTr="00213552">
        <w:trPr>
          <w:gridAfter w:val="1"/>
          <w:wAfter w:w="2467" w:type="dxa"/>
          <w:trHeight w:val="3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Default="008C2AC5" w:rsidP="0082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Default="008C2AC5" w:rsidP="0082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СМЭД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Default="008C2AC5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Default="008C2AC5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Default="008C2AC5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Default="008C2AC5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33,10</w:t>
            </w:r>
          </w:p>
        </w:tc>
      </w:tr>
      <w:tr w:rsidR="008C2AC5" w:rsidTr="00213552">
        <w:trPr>
          <w:gridAfter w:val="1"/>
          <w:wAfter w:w="2467" w:type="dxa"/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C5" w:rsidRDefault="00423196" w:rsidP="0082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C5" w:rsidRPr="001D466F" w:rsidRDefault="008C2AC5" w:rsidP="008271D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466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Тип обращения физических лиц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C5" w:rsidRPr="00466766" w:rsidRDefault="008C2AC5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C5" w:rsidRDefault="008C2AC5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C5" w:rsidRPr="00694A71" w:rsidRDefault="008C2AC5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4A71">
              <w:rPr>
                <w:rFonts w:ascii="Times New Roman" w:eastAsia="Times New Roman" w:hAnsi="Times New Roman"/>
                <w:lang w:eastAsia="ru-RU"/>
              </w:rPr>
              <w:t>1033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C5" w:rsidRDefault="008C2AC5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8C2AC5" w:rsidTr="00213552">
        <w:trPr>
          <w:gridAfter w:val="1"/>
          <w:wAfter w:w="2467" w:type="dxa"/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C5" w:rsidRDefault="00423196" w:rsidP="0082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8C2AC5">
              <w:rPr>
                <w:rFonts w:ascii="Times New Roman" w:eastAsia="Times New Roman" w:hAnsi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C5" w:rsidRPr="002B309F" w:rsidRDefault="008C2AC5" w:rsidP="0082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B30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Индивидуальные, </w:t>
            </w:r>
            <w:r w:rsidR="008836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B309F">
              <w:rPr>
                <w:rFonts w:ascii="Times New Roman" w:eastAsia="Times New Roman" w:hAnsi="Times New Roman"/>
                <w:color w:val="000000"/>
                <w:lang w:eastAsia="ru-RU"/>
              </w:rPr>
              <w:t>из них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C5" w:rsidRPr="00466766" w:rsidRDefault="008C2AC5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C5" w:rsidRPr="00466766" w:rsidRDefault="008C2AC5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C5" w:rsidRPr="00694A71" w:rsidRDefault="008C2AC5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C5" w:rsidRPr="00FD0A54" w:rsidRDefault="008C2AC5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72,50</w:t>
            </w:r>
          </w:p>
        </w:tc>
      </w:tr>
      <w:tr w:rsidR="008C2AC5" w:rsidTr="00213552">
        <w:trPr>
          <w:gridAfter w:val="1"/>
          <w:wAfter w:w="2467" w:type="dxa"/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C5" w:rsidRDefault="008C2AC5" w:rsidP="0082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C5" w:rsidRPr="002B309F" w:rsidRDefault="008C2AC5" w:rsidP="0082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 анонимные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C5" w:rsidRPr="006055AC" w:rsidRDefault="008C2AC5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C5" w:rsidRPr="006055AC" w:rsidRDefault="008C2AC5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C5" w:rsidRPr="006055AC" w:rsidRDefault="008C2AC5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C5" w:rsidRPr="006055AC" w:rsidRDefault="008C2AC5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1,25</w:t>
            </w:r>
          </w:p>
        </w:tc>
      </w:tr>
      <w:tr w:rsidR="008C2AC5" w:rsidTr="00213552">
        <w:trPr>
          <w:gridAfter w:val="1"/>
          <w:wAfter w:w="2467" w:type="dxa"/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C5" w:rsidRDefault="008C2AC5" w:rsidP="0082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C5" w:rsidRDefault="008C2AC5" w:rsidP="0082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 коллективные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C5" w:rsidRDefault="008C2AC5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C5" w:rsidRPr="00466766" w:rsidRDefault="008C2AC5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C5" w:rsidRDefault="008C2AC5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C5" w:rsidRPr="00FD0A54" w:rsidRDefault="008C2AC5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0A54">
              <w:rPr>
                <w:rFonts w:ascii="Times New Roman" w:eastAsia="Times New Roman" w:hAnsi="Times New Roman"/>
                <w:lang w:eastAsia="ru-RU"/>
              </w:rPr>
              <w:t>4,25</w:t>
            </w:r>
          </w:p>
        </w:tc>
      </w:tr>
      <w:tr w:rsidR="008C2AC5" w:rsidRPr="00CE0BD7" w:rsidTr="00213552">
        <w:trPr>
          <w:gridAfter w:val="1"/>
          <w:wAfter w:w="2467" w:type="dxa"/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C5" w:rsidRPr="00CE0BD7" w:rsidRDefault="00423196" w:rsidP="008271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0BD7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  <w:r w:rsidR="008C2AC5" w:rsidRPr="00CE0BD7">
              <w:rPr>
                <w:rFonts w:ascii="Times New Roman" w:eastAsia="Times New Roman" w:hAnsi="Times New Roman"/>
                <w:lang w:eastAsia="ru-RU"/>
              </w:rPr>
              <w:t>.2</w:t>
            </w:r>
            <w:r w:rsidRPr="00CE0BD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C5" w:rsidRPr="00CE0BD7" w:rsidRDefault="008C2AC5" w:rsidP="008271D5">
            <w:pPr>
              <w:pStyle w:val="2"/>
              <w:spacing w:line="276" w:lineRule="auto"/>
              <w:rPr>
                <w:rFonts w:ascii="Times New Roman" w:hAnsi="Times New Roman"/>
                <w:szCs w:val="28"/>
              </w:rPr>
            </w:pPr>
            <w:r w:rsidRPr="00CE0BD7">
              <w:rPr>
                <w:rFonts w:ascii="Times New Roman" w:hAnsi="Times New Roman"/>
                <w:szCs w:val="28"/>
              </w:rPr>
              <w:t>- через другие организации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C5" w:rsidRPr="00CE0BD7" w:rsidRDefault="008C2AC5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BD7">
              <w:rPr>
                <w:rFonts w:ascii="Times New Roman" w:eastAsia="Times New Roman" w:hAnsi="Times New Roman"/>
                <w:lang w:eastAsia="ru-RU"/>
              </w:rPr>
              <w:t>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C5" w:rsidRPr="00CE0BD7" w:rsidRDefault="008C2AC5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0BD7">
              <w:rPr>
                <w:rFonts w:ascii="Times New Roman" w:eastAsia="Times New Roman" w:hAnsi="Times New Roman"/>
                <w:lang w:eastAsia="ru-RU"/>
              </w:rPr>
              <w:t>25,97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C5" w:rsidRPr="00CE0BD7" w:rsidRDefault="00CE0BD7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C5" w:rsidRPr="00CE0BD7" w:rsidRDefault="00CE0BD7" w:rsidP="008C2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32,9</w:t>
            </w:r>
          </w:p>
        </w:tc>
      </w:tr>
      <w:tr w:rsidR="008C2AC5" w:rsidTr="00213552">
        <w:trPr>
          <w:gridAfter w:val="1"/>
          <w:wAfter w:w="2467" w:type="dxa"/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Default="008C2AC5" w:rsidP="0082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Default="008C2AC5" w:rsidP="008271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Частота обращений: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Default="008C2AC5" w:rsidP="0082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Default="008C2AC5" w:rsidP="0082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Default="008C2AC5" w:rsidP="0082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AC5" w:rsidRDefault="008C2AC5" w:rsidP="0082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0FA6" w:rsidTr="00213552">
        <w:trPr>
          <w:gridAfter w:val="1"/>
          <w:wAfter w:w="2467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A6" w:rsidRDefault="00370FA6" w:rsidP="0082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A6" w:rsidRDefault="00370FA6" w:rsidP="0082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первичное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A6" w:rsidRPr="007B2984" w:rsidRDefault="00370FA6" w:rsidP="00370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A6" w:rsidRDefault="00370FA6" w:rsidP="00370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94,24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A6" w:rsidRPr="007B2984" w:rsidRDefault="00370FA6" w:rsidP="00370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A6" w:rsidRDefault="00370FA6" w:rsidP="00370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92,64</w:t>
            </w:r>
          </w:p>
        </w:tc>
      </w:tr>
      <w:tr w:rsidR="00370FA6" w:rsidTr="00213552">
        <w:trPr>
          <w:gridAfter w:val="1"/>
          <w:wAfter w:w="2467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A6" w:rsidRDefault="00370FA6" w:rsidP="0082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A6" w:rsidRDefault="00370FA6" w:rsidP="0082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повторное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A6" w:rsidRPr="007B2984" w:rsidRDefault="00370FA6" w:rsidP="00370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A6" w:rsidRDefault="00370FA6" w:rsidP="00370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A6" w:rsidRPr="007B2984" w:rsidRDefault="00370FA6" w:rsidP="00370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A6" w:rsidRDefault="00370FA6" w:rsidP="00370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4,35</w:t>
            </w:r>
          </w:p>
        </w:tc>
      </w:tr>
      <w:tr w:rsidR="00370FA6" w:rsidTr="00213552">
        <w:trPr>
          <w:gridAfter w:val="1"/>
          <w:wAfter w:w="2467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A6" w:rsidRDefault="00370FA6" w:rsidP="0082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A6" w:rsidRDefault="00370FA6" w:rsidP="0082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многократное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A6" w:rsidRPr="007B2984" w:rsidRDefault="00370FA6" w:rsidP="00370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A6" w:rsidRDefault="00370FA6" w:rsidP="00370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A6" w:rsidRPr="007B2984" w:rsidRDefault="00370FA6" w:rsidP="00370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A6" w:rsidRDefault="00370FA6" w:rsidP="00370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3,0</w:t>
            </w:r>
          </w:p>
        </w:tc>
      </w:tr>
      <w:tr w:rsidR="0084521D" w:rsidTr="00213552">
        <w:trPr>
          <w:gridAfter w:val="1"/>
          <w:wAfter w:w="2467" w:type="dxa"/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1D" w:rsidRDefault="0084521D" w:rsidP="0082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1D" w:rsidRPr="00761897" w:rsidRDefault="0084521D" w:rsidP="008271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1897"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Количество граждан, принятых заместителями главы Администрации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1D" w:rsidRPr="00761897" w:rsidRDefault="0084521D" w:rsidP="00370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1D" w:rsidRPr="00761897" w:rsidRDefault="0084521D" w:rsidP="00370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189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1D" w:rsidRPr="00761897" w:rsidRDefault="0084521D" w:rsidP="009D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1D" w:rsidRPr="00761897" w:rsidRDefault="0084521D" w:rsidP="009D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84521D" w:rsidTr="00213552">
        <w:trPr>
          <w:gridAfter w:val="1"/>
          <w:wAfter w:w="2467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1D" w:rsidRDefault="0084521D" w:rsidP="008271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5.1.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1D" w:rsidRDefault="0084521D" w:rsidP="008271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Общее количество вопросов, содержащихся в обращениях граждан </w:t>
            </w:r>
            <w:r w:rsidR="00266C6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(по итогам приема заместителями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1D" w:rsidRPr="00761897" w:rsidRDefault="0084521D" w:rsidP="00370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1D" w:rsidRPr="00761897" w:rsidRDefault="0084521D" w:rsidP="00370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1897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1D" w:rsidRPr="00761897" w:rsidRDefault="0084521D" w:rsidP="009D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1D" w:rsidRPr="00761897" w:rsidRDefault="0084521D" w:rsidP="009D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84521D" w:rsidRPr="007D7B38" w:rsidTr="00213552">
        <w:trPr>
          <w:gridAfter w:val="1"/>
          <w:wAfter w:w="2467" w:type="dxa"/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1D" w:rsidRPr="00761897" w:rsidRDefault="0084521D" w:rsidP="0082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76189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1D" w:rsidRPr="00080845" w:rsidRDefault="0084521D" w:rsidP="008271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0845">
              <w:rPr>
                <w:rFonts w:ascii="Times New Roman" w:eastAsia="Times New Roman" w:hAnsi="Times New Roman"/>
                <w:b/>
                <w:bCs/>
                <w:lang w:eastAsia="ru-RU"/>
              </w:rPr>
              <w:t>Результаты рассмотрения обращений по вопросам: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1D" w:rsidRPr="00080845" w:rsidRDefault="0084521D" w:rsidP="00370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1671</w:t>
            </w:r>
            <w:r w:rsidRPr="000808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1D" w:rsidRPr="00080845" w:rsidRDefault="0084521D" w:rsidP="00370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  <w:r w:rsidRPr="0008084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1D" w:rsidRPr="00080845" w:rsidRDefault="0084521D" w:rsidP="009D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21D" w:rsidRPr="00080845" w:rsidRDefault="0084521D" w:rsidP="009D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213552" w:rsidRPr="00761897" w:rsidTr="00213552">
        <w:trPr>
          <w:gridAfter w:val="1"/>
          <w:wAfter w:w="2467" w:type="dxa"/>
          <w:trHeight w:val="5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552" w:rsidRPr="007D7B38" w:rsidRDefault="00213552" w:rsidP="0082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164EAD">
              <w:rPr>
                <w:rFonts w:ascii="Times New Roman" w:eastAsia="Times New Roman" w:hAnsi="Times New Roman"/>
                <w:lang w:eastAsia="ru-RU"/>
              </w:rPr>
              <w:t>.1</w:t>
            </w:r>
          </w:p>
          <w:p w:rsidR="00213552" w:rsidRPr="007D7B38" w:rsidRDefault="00213552" w:rsidP="0082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2" w:rsidRPr="00080845" w:rsidRDefault="00213552" w:rsidP="008271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0845">
              <w:rPr>
                <w:rFonts w:ascii="Times New Roman" w:eastAsia="Times New Roman" w:hAnsi="Times New Roman"/>
                <w:lang w:eastAsia="ru-RU"/>
              </w:rPr>
              <w:t xml:space="preserve"> - разъяснено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2" w:rsidRPr="00080845" w:rsidRDefault="00213552" w:rsidP="00370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2" w:rsidRPr="00080845" w:rsidRDefault="00213552" w:rsidP="00370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2" w:rsidRPr="00080845" w:rsidRDefault="00213552" w:rsidP="009D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2" w:rsidRPr="00080845" w:rsidRDefault="00213552" w:rsidP="009D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33,88</w:t>
            </w:r>
          </w:p>
        </w:tc>
      </w:tr>
      <w:tr w:rsidR="00213552" w:rsidRPr="007D7B38" w:rsidTr="00213552">
        <w:trPr>
          <w:gridAfter w:val="1"/>
          <w:wAfter w:w="2467" w:type="dxa"/>
          <w:trHeight w:val="5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552" w:rsidRPr="00080845" w:rsidRDefault="00213552" w:rsidP="0082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52" w:rsidRPr="00080845" w:rsidRDefault="00213552" w:rsidP="008271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0845">
              <w:rPr>
                <w:rFonts w:ascii="Times New Roman" w:eastAsia="Times New Roman" w:hAnsi="Times New Roman"/>
                <w:lang w:eastAsia="ru-RU"/>
              </w:rPr>
              <w:t xml:space="preserve"> - поддержано, меры приняты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52" w:rsidRPr="00080845" w:rsidRDefault="00213552" w:rsidP="00370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52" w:rsidRPr="00080845" w:rsidRDefault="00213552" w:rsidP="00370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52" w:rsidRPr="00080845" w:rsidRDefault="00213552" w:rsidP="009D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52" w:rsidRPr="00080845" w:rsidRDefault="00213552" w:rsidP="009D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49,75</w:t>
            </w:r>
          </w:p>
        </w:tc>
      </w:tr>
      <w:tr w:rsidR="00213552" w:rsidRPr="007D7B38" w:rsidTr="00213552">
        <w:trPr>
          <w:gridAfter w:val="1"/>
          <w:wAfter w:w="2467" w:type="dxa"/>
          <w:trHeight w:val="3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552" w:rsidRPr="00080845" w:rsidRDefault="00213552" w:rsidP="008271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52" w:rsidRPr="00080845" w:rsidRDefault="00213552" w:rsidP="008271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0845">
              <w:rPr>
                <w:rFonts w:ascii="Times New Roman" w:eastAsia="Times New Roman" w:hAnsi="Times New Roman"/>
                <w:lang w:eastAsia="ru-RU"/>
              </w:rPr>
              <w:t xml:space="preserve"> - не поддержано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52" w:rsidRPr="00080845" w:rsidRDefault="00213552" w:rsidP="00370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52" w:rsidRPr="00080845" w:rsidRDefault="00213552" w:rsidP="00370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2" w:rsidRPr="00080845" w:rsidRDefault="00213552" w:rsidP="009D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2" w:rsidRPr="00080845" w:rsidRDefault="00213552" w:rsidP="009D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0,87</w:t>
            </w:r>
          </w:p>
        </w:tc>
      </w:tr>
      <w:tr w:rsidR="00213552" w:rsidRPr="007D7B38" w:rsidTr="00213552">
        <w:trPr>
          <w:gridAfter w:val="1"/>
          <w:wAfter w:w="2467" w:type="dxa"/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552" w:rsidRPr="00080845" w:rsidRDefault="00213552" w:rsidP="008271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52" w:rsidRPr="00080845" w:rsidRDefault="00213552" w:rsidP="008271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0845">
              <w:rPr>
                <w:rFonts w:ascii="Times New Roman" w:eastAsia="Times New Roman" w:hAnsi="Times New Roman"/>
                <w:lang w:eastAsia="ru-RU"/>
              </w:rPr>
              <w:t xml:space="preserve"> - переадресовано по компетенции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52" w:rsidRPr="00080845" w:rsidRDefault="00213552" w:rsidP="00370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52" w:rsidRPr="00080845" w:rsidRDefault="00213552" w:rsidP="00370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2" w:rsidRPr="00080845" w:rsidRDefault="00213552" w:rsidP="009D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2" w:rsidRPr="00080845" w:rsidRDefault="00213552" w:rsidP="009D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14,03</w:t>
            </w:r>
          </w:p>
        </w:tc>
      </w:tr>
      <w:tr w:rsidR="00213552" w:rsidRPr="007D7B38" w:rsidTr="00213552">
        <w:trPr>
          <w:gridAfter w:val="1"/>
          <w:wAfter w:w="2467" w:type="dxa"/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552" w:rsidRPr="00080845" w:rsidRDefault="00213552" w:rsidP="008271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52" w:rsidRPr="00080845" w:rsidRDefault="00213552" w:rsidP="008271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0845">
              <w:rPr>
                <w:rFonts w:ascii="Times New Roman" w:eastAsia="Times New Roman" w:hAnsi="Times New Roman"/>
                <w:lang w:eastAsia="ru-RU"/>
              </w:rPr>
              <w:t xml:space="preserve"> - продлено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52" w:rsidRPr="00080845" w:rsidRDefault="00213552" w:rsidP="00370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52" w:rsidRPr="00080845" w:rsidRDefault="00213552" w:rsidP="00370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2" w:rsidRPr="00080845" w:rsidRDefault="00213552" w:rsidP="009D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2" w:rsidRPr="00080845" w:rsidRDefault="00DF5718" w:rsidP="009D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13552" w:rsidRPr="007D7B38" w:rsidTr="00917835">
        <w:trPr>
          <w:gridAfter w:val="1"/>
          <w:wAfter w:w="2467" w:type="dxa"/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52" w:rsidRPr="00080845" w:rsidRDefault="00213552" w:rsidP="008271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52" w:rsidRPr="00080845" w:rsidRDefault="00213552" w:rsidP="008271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80845">
              <w:rPr>
                <w:rFonts w:ascii="Times New Roman" w:eastAsia="Times New Roman" w:hAnsi="Times New Roman"/>
                <w:lang w:eastAsia="ru-RU"/>
              </w:rPr>
              <w:t>- на рассмотрении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52" w:rsidRPr="00080845" w:rsidRDefault="00213552" w:rsidP="00370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52" w:rsidRPr="00080845" w:rsidRDefault="00213552" w:rsidP="00370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2" w:rsidRPr="007E1F82" w:rsidRDefault="00213552" w:rsidP="009D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1F82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52" w:rsidRPr="00080845" w:rsidRDefault="00213552" w:rsidP="009D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1,45</w:t>
            </w:r>
          </w:p>
        </w:tc>
      </w:tr>
      <w:tr w:rsidR="00917835" w:rsidRPr="007D7B38" w:rsidTr="00917835">
        <w:trPr>
          <w:gridAfter w:val="1"/>
          <w:wAfter w:w="2467" w:type="dxa"/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35" w:rsidRPr="007D7B38" w:rsidRDefault="00917835" w:rsidP="00827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7D7B38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917835" w:rsidRPr="007D7B38" w:rsidRDefault="00917835" w:rsidP="008271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7B3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917835" w:rsidRPr="007D7B38" w:rsidRDefault="00917835" w:rsidP="008271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7B3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917835" w:rsidRPr="007D7B38" w:rsidRDefault="00917835" w:rsidP="008271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7B3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917835" w:rsidRPr="007D7B38" w:rsidRDefault="00917835" w:rsidP="008271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7B3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917835" w:rsidRPr="00080845" w:rsidRDefault="00917835" w:rsidP="008271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D7B3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35" w:rsidRPr="007D7B38" w:rsidRDefault="00917835" w:rsidP="008271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D7B3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Основные  разделы 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письменных </w:t>
            </w:r>
            <w:r w:rsidRPr="007D7B3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обращений </w:t>
            </w:r>
            <w:r w:rsidRPr="007D7B3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13" w:type="dxa"/>
            <w:gridSpan w:val="4"/>
            <w:tcBorders>
              <w:right w:val="single" w:sz="4" w:space="0" w:color="auto"/>
            </w:tcBorders>
            <w:hideMark/>
          </w:tcPr>
          <w:p w:rsidR="00917835" w:rsidRPr="00080845" w:rsidRDefault="00917835" w:rsidP="009D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17835" w:rsidRPr="007D7B38" w:rsidTr="00917835">
        <w:trPr>
          <w:gridAfter w:val="1"/>
          <w:wAfter w:w="2467" w:type="dxa"/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35" w:rsidRPr="00080845" w:rsidRDefault="00917835" w:rsidP="008271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35" w:rsidRPr="007D7B38" w:rsidRDefault="00917835" w:rsidP="008271D5">
            <w:pPr>
              <w:pStyle w:val="2"/>
              <w:spacing w:line="276" w:lineRule="auto"/>
              <w:rPr>
                <w:rFonts w:ascii="Times New Roman" w:hAnsi="Times New Roman"/>
                <w:szCs w:val="28"/>
              </w:rPr>
            </w:pPr>
            <w:r w:rsidRPr="007D7B38">
              <w:rPr>
                <w:rFonts w:ascii="Times New Roman" w:hAnsi="Times New Roman"/>
                <w:szCs w:val="28"/>
              </w:rPr>
              <w:t>Жилищно-коммунальная сфера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35" w:rsidRPr="006E76DF" w:rsidRDefault="00917835" w:rsidP="00370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35" w:rsidRPr="007D7B38" w:rsidRDefault="00917835" w:rsidP="00370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35" w:rsidRPr="006E76DF" w:rsidRDefault="00917835" w:rsidP="009D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35" w:rsidRPr="007D7B38" w:rsidRDefault="00917835" w:rsidP="009D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21,87</w:t>
            </w:r>
          </w:p>
        </w:tc>
      </w:tr>
      <w:tr w:rsidR="00917835" w:rsidRPr="007D7B38" w:rsidTr="00917835">
        <w:trPr>
          <w:gridAfter w:val="1"/>
          <w:wAfter w:w="2467" w:type="dxa"/>
          <w:trHeight w:val="5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35" w:rsidRPr="007D7B38" w:rsidRDefault="00917835" w:rsidP="008271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35" w:rsidRPr="007D7B38" w:rsidRDefault="00917835" w:rsidP="008271D5">
            <w:pPr>
              <w:pStyle w:val="2"/>
              <w:spacing w:line="276" w:lineRule="auto"/>
              <w:rPr>
                <w:rFonts w:ascii="Times New Roman" w:hAnsi="Times New Roman"/>
                <w:szCs w:val="28"/>
              </w:rPr>
            </w:pPr>
            <w:r w:rsidRPr="007D7B38">
              <w:rPr>
                <w:rFonts w:ascii="Times New Roman" w:hAnsi="Times New Roman"/>
                <w:szCs w:val="28"/>
              </w:rPr>
              <w:t>Экономика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35" w:rsidRPr="007D7B38" w:rsidRDefault="00917835" w:rsidP="00917835">
            <w:pPr>
              <w:pStyle w:val="2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35" w:rsidRPr="007D7B38" w:rsidRDefault="00917835" w:rsidP="00917835">
            <w:pPr>
              <w:pStyle w:val="2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35" w:rsidRPr="007D7B38" w:rsidRDefault="00917835" w:rsidP="00917835">
            <w:pPr>
              <w:pStyle w:val="2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35" w:rsidRPr="007D7B38" w:rsidRDefault="00917835" w:rsidP="00917835">
            <w:pPr>
              <w:pStyle w:val="2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26,65</w:t>
            </w:r>
          </w:p>
        </w:tc>
      </w:tr>
      <w:tr w:rsidR="00917835" w:rsidRPr="007D7B38" w:rsidTr="00917835">
        <w:trPr>
          <w:gridAfter w:val="1"/>
          <w:wAfter w:w="2467" w:type="dxa"/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35" w:rsidRPr="007D7B38" w:rsidRDefault="00917835" w:rsidP="008271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35" w:rsidRPr="007D7B38" w:rsidRDefault="00917835" w:rsidP="008271D5">
            <w:pPr>
              <w:pStyle w:val="2"/>
              <w:spacing w:line="276" w:lineRule="auto"/>
              <w:rPr>
                <w:rFonts w:ascii="Times New Roman" w:hAnsi="Times New Roman"/>
                <w:szCs w:val="28"/>
              </w:rPr>
            </w:pPr>
            <w:r w:rsidRPr="007D7B38">
              <w:rPr>
                <w:rFonts w:ascii="Times New Roman" w:hAnsi="Times New Roman"/>
                <w:szCs w:val="28"/>
              </w:rPr>
              <w:t>Социальная сфера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35" w:rsidRPr="006E76DF" w:rsidRDefault="00917835" w:rsidP="00370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35" w:rsidRPr="007D7B38" w:rsidRDefault="00917835" w:rsidP="00370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7B38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7D7B38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35" w:rsidRPr="006E76DF" w:rsidRDefault="00917835" w:rsidP="009D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35" w:rsidRPr="007D7B38" w:rsidRDefault="00917835" w:rsidP="009D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49,85</w:t>
            </w:r>
          </w:p>
        </w:tc>
      </w:tr>
      <w:tr w:rsidR="00917835" w:rsidRPr="007D7B38" w:rsidTr="00917835">
        <w:trPr>
          <w:gridAfter w:val="1"/>
          <w:wAfter w:w="2467" w:type="dxa"/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35" w:rsidRPr="007D7B38" w:rsidRDefault="00917835" w:rsidP="008271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35" w:rsidRPr="007D7B38" w:rsidRDefault="00917835" w:rsidP="008271D5">
            <w:pPr>
              <w:pStyle w:val="2"/>
              <w:spacing w:line="276" w:lineRule="auto"/>
              <w:rPr>
                <w:rFonts w:ascii="Times New Roman" w:hAnsi="Times New Roman"/>
                <w:szCs w:val="28"/>
              </w:rPr>
            </w:pPr>
            <w:r w:rsidRPr="007D7B38">
              <w:rPr>
                <w:rFonts w:ascii="Times New Roman" w:hAnsi="Times New Roman"/>
                <w:szCs w:val="28"/>
              </w:rPr>
              <w:t>Государство, общество, политика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35" w:rsidRPr="006E76DF" w:rsidRDefault="00917835" w:rsidP="00370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35" w:rsidRPr="007D7B38" w:rsidRDefault="00917835" w:rsidP="00370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35" w:rsidRPr="006E76DF" w:rsidRDefault="00917835" w:rsidP="009D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35" w:rsidRPr="007D7B38" w:rsidRDefault="00917835" w:rsidP="009D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1,16</w:t>
            </w:r>
          </w:p>
        </w:tc>
      </w:tr>
      <w:tr w:rsidR="00917835" w:rsidRPr="007D7B38" w:rsidTr="00917835">
        <w:trPr>
          <w:gridAfter w:val="1"/>
          <w:wAfter w:w="2467" w:type="dxa"/>
          <w:trHeight w:val="32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35" w:rsidRPr="007D7B38" w:rsidRDefault="00917835" w:rsidP="008271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35" w:rsidRPr="007D7B38" w:rsidRDefault="00917835" w:rsidP="008271D5">
            <w:pPr>
              <w:pStyle w:val="2"/>
              <w:spacing w:line="276" w:lineRule="auto"/>
              <w:rPr>
                <w:rFonts w:ascii="Times New Roman" w:hAnsi="Times New Roman"/>
                <w:szCs w:val="28"/>
              </w:rPr>
            </w:pPr>
            <w:r w:rsidRPr="007D7B38">
              <w:rPr>
                <w:rFonts w:ascii="Times New Roman" w:hAnsi="Times New Roman"/>
                <w:szCs w:val="28"/>
              </w:rPr>
              <w:t>Оборона, безопасность, законность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35" w:rsidRPr="006E76DF" w:rsidRDefault="00917835" w:rsidP="00370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35" w:rsidRPr="007D7B38" w:rsidRDefault="00917835" w:rsidP="00370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D7B38">
              <w:rPr>
                <w:rFonts w:ascii="Times New Roman" w:eastAsia="Times New Roman" w:hAnsi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35" w:rsidRPr="006E76DF" w:rsidRDefault="00917835" w:rsidP="009D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35" w:rsidRPr="007D7B38" w:rsidRDefault="00917835" w:rsidP="009D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1,35</w:t>
            </w:r>
          </w:p>
        </w:tc>
      </w:tr>
    </w:tbl>
    <w:p w:rsidR="006537ED" w:rsidRDefault="00372F22" w:rsidP="00D332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 2020</w:t>
      </w:r>
      <w:r w:rsidR="008271D5">
        <w:rPr>
          <w:rFonts w:ascii="Times New Roman" w:hAnsi="Times New Roman"/>
          <w:sz w:val="28"/>
          <w:szCs w:val="28"/>
        </w:rPr>
        <w:t xml:space="preserve"> году</w:t>
      </w:r>
      <w:r w:rsidR="005C6F05">
        <w:rPr>
          <w:rFonts w:ascii="Times New Roman" w:hAnsi="Times New Roman"/>
          <w:sz w:val="28"/>
          <w:szCs w:val="28"/>
        </w:rPr>
        <w:t xml:space="preserve"> зарегистрировано </w:t>
      </w:r>
      <w:r>
        <w:rPr>
          <w:rFonts w:ascii="Times New Roman" w:hAnsi="Times New Roman"/>
          <w:sz w:val="28"/>
          <w:szCs w:val="28"/>
        </w:rPr>
        <w:t>1033</w:t>
      </w:r>
      <w:r w:rsidR="008271D5">
        <w:rPr>
          <w:rFonts w:ascii="Times New Roman" w:hAnsi="Times New Roman"/>
          <w:sz w:val="28"/>
          <w:szCs w:val="28"/>
        </w:rPr>
        <w:t xml:space="preserve"> </w:t>
      </w:r>
      <w:r w:rsidR="00A06956" w:rsidRPr="00A06956">
        <w:rPr>
          <w:rFonts w:ascii="Times New Roman" w:hAnsi="Times New Roman"/>
          <w:sz w:val="28"/>
          <w:szCs w:val="28"/>
        </w:rPr>
        <w:t>письменных</w:t>
      </w:r>
      <w:r w:rsidR="008271D5">
        <w:rPr>
          <w:rFonts w:ascii="Times New Roman" w:hAnsi="Times New Roman"/>
          <w:sz w:val="28"/>
          <w:szCs w:val="28"/>
        </w:rPr>
        <w:t xml:space="preserve"> </w:t>
      </w:r>
      <w:r w:rsidR="005C6F05">
        <w:rPr>
          <w:rFonts w:ascii="Times New Roman" w:hAnsi="Times New Roman"/>
          <w:sz w:val="28"/>
          <w:szCs w:val="28"/>
        </w:rPr>
        <w:t>обращений граждан</w:t>
      </w:r>
      <w:r w:rsidR="001D466F">
        <w:rPr>
          <w:rFonts w:ascii="Times New Roman" w:hAnsi="Times New Roman"/>
          <w:sz w:val="28"/>
          <w:szCs w:val="28"/>
        </w:rPr>
        <w:t xml:space="preserve"> (физических лиц), поступивших</w:t>
      </w:r>
      <w:r w:rsidR="005C6F05">
        <w:rPr>
          <w:rFonts w:ascii="Times New Roman" w:hAnsi="Times New Roman"/>
          <w:sz w:val="28"/>
          <w:szCs w:val="28"/>
        </w:rPr>
        <w:t xml:space="preserve"> в  Администрацию муниципального района Белебеевский район РБ. В сравнении с аналогичным периодом прошлого года </w:t>
      </w:r>
      <w:r w:rsidR="00200BAB">
        <w:rPr>
          <w:rFonts w:ascii="Times New Roman" w:hAnsi="Times New Roman"/>
          <w:sz w:val="28"/>
          <w:szCs w:val="28"/>
        </w:rPr>
        <w:t xml:space="preserve">(далее АППГ) </w:t>
      </w:r>
      <w:r w:rsidR="005C6F05">
        <w:rPr>
          <w:rFonts w:ascii="Times New Roman" w:hAnsi="Times New Roman"/>
          <w:sz w:val="28"/>
          <w:szCs w:val="28"/>
        </w:rPr>
        <w:t xml:space="preserve">произошло </w:t>
      </w:r>
      <w:r>
        <w:rPr>
          <w:rFonts w:ascii="Times New Roman" w:hAnsi="Times New Roman"/>
          <w:sz w:val="28"/>
          <w:szCs w:val="28"/>
        </w:rPr>
        <w:t>уменьшение</w:t>
      </w:r>
      <w:r w:rsidR="005C6F05">
        <w:rPr>
          <w:rFonts w:ascii="Times New Roman" w:hAnsi="Times New Roman"/>
          <w:sz w:val="28"/>
          <w:szCs w:val="28"/>
        </w:rPr>
        <w:t xml:space="preserve">  количества обращений на </w:t>
      </w:r>
      <w:r w:rsidR="00217B00">
        <w:rPr>
          <w:rFonts w:ascii="Times New Roman" w:hAnsi="Times New Roman"/>
          <w:sz w:val="28"/>
          <w:szCs w:val="28"/>
        </w:rPr>
        <w:t>35,4</w:t>
      </w:r>
      <w:r w:rsidR="00780310" w:rsidRPr="00780310">
        <w:rPr>
          <w:rFonts w:ascii="Times New Roman" w:hAnsi="Times New Roman"/>
          <w:sz w:val="28"/>
          <w:szCs w:val="28"/>
        </w:rPr>
        <w:t>%</w:t>
      </w:r>
      <w:r w:rsidR="00D670F6">
        <w:rPr>
          <w:rFonts w:ascii="Times New Roman" w:hAnsi="Times New Roman"/>
          <w:sz w:val="28"/>
          <w:szCs w:val="28"/>
        </w:rPr>
        <w:t xml:space="preserve"> </w:t>
      </w:r>
      <w:r w:rsidR="00CF2143">
        <w:rPr>
          <w:rFonts w:ascii="Times New Roman" w:hAnsi="Times New Roman"/>
          <w:sz w:val="28"/>
          <w:szCs w:val="28"/>
        </w:rPr>
        <w:t>(</w:t>
      </w:r>
      <w:r w:rsidR="008271D5">
        <w:rPr>
          <w:rFonts w:ascii="Times New Roman" w:hAnsi="Times New Roman"/>
          <w:sz w:val="28"/>
          <w:szCs w:val="28"/>
        </w:rPr>
        <w:t>в 201</w:t>
      </w:r>
      <w:r w:rsidR="00725787">
        <w:rPr>
          <w:rFonts w:ascii="Times New Roman" w:hAnsi="Times New Roman"/>
          <w:sz w:val="28"/>
          <w:szCs w:val="28"/>
        </w:rPr>
        <w:t>9</w:t>
      </w:r>
      <w:r w:rsidR="008271D5">
        <w:rPr>
          <w:rFonts w:ascii="Times New Roman" w:hAnsi="Times New Roman"/>
          <w:sz w:val="28"/>
          <w:szCs w:val="28"/>
        </w:rPr>
        <w:t xml:space="preserve"> году </w:t>
      </w:r>
      <w:r w:rsidR="00200BAB">
        <w:rPr>
          <w:rFonts w:ascii="Times New Roman" w:hAnsi="Times New Roman"/>
          <w:sz w:val="28"/>
          <w:szCs w:val="28"/>
        </w:rPr>
        <w:t xml:space="preserve">– </w:t>
      </w:r>
      <w:r w:rsidR="00725787">
        <w:rPr>
          <w:rFonts w:ascii="Times New Roman" w:hAnsi="Times New Roman"/>
          <w:sz w:val="28"/>
          <w:szCs w:val="28"/>
        </w:rPr>
        <w:t>1597</w:t>
      </w:r>
      <w:r w:rsidR="008271D5">
        <w:rPr>
          <w:rFonts w:ascii="Times New Roman" w:hAnsi="Times New Roman"/>
          <w:sz w:val="28"/>
          <w:szCs w:val="28"/>
        </w:rPr>
        <w:t xml:space="preserve"> обращения</w:t>
      </w:r>
      <w:r w:rsidR="00200BAB">
        <w:rPr>
          <w:rFonts w:ascii="Times New Roman" w:hAnsi="Times New Roman"/>
          <w:sz w:val="28"/>
          <w:szCs w:val="28"/>
        </w:rPr>
        <w:t>).</w:t>
      </w:r>
    </w:p>
    <w:p w:rsidR="00A00083" w:rsidRPr="00E624AE" w:rsidRDefault="00A00083" w:rsidP="00A00083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E624AE">
        <w:rPr>
          <w:rFonts w:ascii="Times New Roman" w:hAnsi="Times New Roman"/>
          <w:sz w:val="24"/>
          <w:szCs w:val="24"/>
        </w:rPr>
        <w:t>Диаграмма № 1</w:t>
      </w:r>
    </w:p>
    <w:p w:rsidR="006537ED" w:rsidRDefault="006537ED" w:rsidP="00E624AE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537ED" w:rsidRDefault="006537ED" w:rsidP="00A0008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A0008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52086" cy="2421924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537ED" w:rsidRDefault="006537ED" w:rsidP="00E624AE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87A48" w:rsidRPr="00B87A48" w:rsidRDefault="005F72C4" w:rsidP="007711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72C4">
        <w:rPr>
          <w:rFonts w:ascii="Times New Roman" w:hAnsi="Times New Roman"/>
          <w:sz w:val="28"/>
          <w:szCs w:val="28"/>
        </w:rPr>
        <w:lastRenderedPageBreak/>
        <w:t xml:space="preserve">В форме электронного </w:t>
      </w:r>
      <w:r w:rsidRPr="00E742DC">
        <w:rPr>
          <w:rFonts w:ascii="Times New Roman" w:hAnsi="Times New Roman"/>
          <w:sz w:val="28"/>
          <w:szCs w:val="28"/>
        </w:rPr>
        <w:t>документа</w:t>
      </w:r>
      <w:r w:rsidR="00310E7C" w:rsidRPr="0035561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10E7C" w:rsidRPr="00E742DC">
        <w:rPr>
          <w:rFonts w:ascii="Times New Roman" w:hAnsi="Times New Roman"/>
          <w:sz w:val="28"/>
          <w:szCs w:val="28"/>
        </w:rPr>
        <w:t>за</w:t>
      </w:r>
      <w:r w:rsidR="00310E7C" w:rsidRPr="0035561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270FA">
        <w:rPr>
          <w:rFonts w:ascii="Times New Roman" w:hAnsi="Times New Roman"/>
          <w:sz w:val="28"/>
          <w:szCs w:val="28"/>
        </w:rPr>
        <w:t>2020</w:t>
      </w:r>
      <w:r w:rsidR="00E742D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2C4">
        <w:rPr>
          <w:rFonts w:ascii="Times New Roman" w:hAnsi="Times New Roman"/>
          <w:sz w:val="28"/>
          <w:szCs w:val="28"/>
        </w:rPr>
        <w:t xml:space="preserve">поступило </w:t>
      </w:r>
      <w:r w:rsidR="006270FA">
        <w:rPr>
          <w:rFonts w:ascii="Times New Roman" w:hAnsi="Times New Roman"/>
          <w:sz w:val="28"/>
          <w:szCs w:val="28"/>
        </w:rPr>
        <w:t>415</w:t>
      </w:r>
      <w:r w:rsidRPr="005F72C4">
        <w:rPr>
          <w:rFonts w:ascii="Times New Roman" w:hAnsi="Times New Roman"/>
          <w:sz w:val="28"/>
          <w:szCs w:val="28"/>
        </w:rPr>
        <w:t xml:space="preserve"> обращений, из них по электронной почте на официальный почтовый ящик администрации муниципального района Белебеевский район – </w:t>
      </w:r>
      <w:r w:rsidR="006270FA">
        <w:rPr>
          <w:rFonts w:ascii="Times New Roman" w:hAnsi="Times New Roman"/>
          <w:sz w:val="28"/>
          <w:szCs w:val="28"/>
        </w:rPr>
        <w:t>7</w:t>
      </w:r>
      <w:r w:rsidR="00E742DC">
        <w:rPr>
          <w:rFonts w:ascii="Times New Roman" w:hAnsi="Times New Roman"/>
          <w:sz w:val="28"/>
          <w:szCs w:val="28"/>
        </w:rPr>
        <w:t>3</w:t>
      </w:r>
      <w:r w:rsidR="004D14C5">
        <w:rPr>
          <w:rFonts w:ascii="Times New Roman" w:hAnsi="Times New Roman"/>
          <w:sz w:val="28"/>
          <w:szCs w:val="28"/>
        </w:rPr>
        <w:t xml:space="preserve"> обращения</w:t>
      </w:r>
      <w:r w:rsidR="00217B00">
        <w:rPr>
          <w:rFonts w:ascii="Times New Roman" w:hAnsi="Times New Roman"/>
          <w:sz w:val="28"/>
          <w:szCs w:val="28"/>
        </w:rPr>
        <w:t>, по СЭД «Дело» -</w:t>
      </w:r>
      <w:r w:rsidR="0069094F">
        <w:rPr>
          <w:rFonts w:ascii="Times New Roman" w:hAnsi="Times New Roman"/>
          <w:sz w:val="28"/>
          <w:szCs w:val="28"/>
        </w:rPr>
        <w:t xml:space="preserve"> </w:t>
      </w:r>
      <w:r w:rsidR="006270FA">
        <w:rPr>
          <w:rFonts w:ascii="Times New Roman" w:hAnsi="Times New Roman"/>
          <w:sz w:val="28"/>
          <w:szCs w:val="28"/>
        </w:rPr>
        <w:t>342</w:t>
      </w:r>
      <w:r w:rsidR="0069094F">
        <w:rPr>
          <w:rFonts w:ascii="Times New Roman" w:hAnsi="Times New Roman"/>
          <w:sz w:val="28"/>
          <w:szCs w:val="28"/>
        </w:rPr>
        <w:t>.</w:t>
      </w:r>
    </w:p>
    <w:p w:rsidR="00D332F1" w:rsidRDefault="005C6F05" w:rsidP="00D332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5C6F05" w:rsidRPr="001E1234" w:rsidRDefault="005C6F05" w:rsidP="00D332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E1234">
        <w:rPr>
          <w:rFonts w:ascii="Times New Roman" w:hAnsi="Times New Roman"/>
          <w:sz w:val="28"/>
          <w:szCs w:val="28"/>
        </w:rPr>
        <w:t xml:space="preserve">Из поступивших </w:t>
      </w:r>
      <w:r w:rsidR="006270FA" w:rsidRPr="001E1234">
        <w:rPr>
          <w:rFonts w:ascii="Times New Roman" w:hAnsi="Times New Roman"/>
          <w:sz w:val="28"/>
          <w:szCs w:val="28"/>
        </w:rPr>
        <w:t>44</w:t>
      </w:r>
      <w:r w:rsidRPr="001E1234">
        <w:rPr>
          <w:rFonts w:ascii="Times New Roman" w:hAnsi="Times New Roman"/>
          <w:sz w:val="28"/>
          <w:szCs w:val="28"/>
        </w:rPr>
        <w:t xml:space="preserve"> коллективных обращений жителей города и района:</w:t>
      </w:r>
    </w:p>
    <w:p w:rsidR="0000144D" w:rsidRPr="001E1234" w:rsidRDefault="00217B00" w:rsidP="00C656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E1234">
        <w:rPr>
          <w:rFonts w:ascii="Times New Roman" w:hAnsi="Times New Roman"/>
          <w:sz w:val="28"/>
          <w:szCs w:val="28"/>
        </w:rPr>
        <w:t xml:space="preserve">- </w:t>
      </w:r>
      <w:r w:rsidR="001E1234">
        <w:rPr>
          <w:rFonts w:ascii="Times New Roman" w:hAnsi="Times New Roman"/>
          <w:sz w:val="28"/>
          <w:szCs w:val="28"/>
        </w:rPr>
        <w:t>8 о строительстве и реконструкции дорог;</w:t>
      </w:r>
    </w:p>
    <w:p w:rsidR="001611CA" w:rsidRDefault="001E1234" w:rsidP="001611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- 7 о конфликтных ситуация в учреждениях образования и вопросах дистанционного обучения;</w:t>
      </w:r>
    </w:p>
    <w:p w:rsidR="00B80EA0" w:rsidRDefault="00B80EA0" w:rsidP="001611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1260F">
        <w:rPr>
          <w:rFonts w:ascii="Times New Roman" w:hAnsi="Times New Roman"/>
          <w:sz w:val="28"/>
          <w:szCs w:val="28"/>
        </w:rPr>
        <w:t xml:space="preserve"> </w:t>
      </w:r>
      <w:r w:rsidR="00E5266C">
        <w:rPr>
          <w:rFonts w:ascii="Times New Roman" w:hAnsi="Times New Roman"/>
          <w:sz w:val="28"/>
          <w:szCs w:val="28"/>
        </w:rPr>
        <w:t xml:space="preserve">6 по вопросам </w:t>
      </w:r>
      <w:r w:rsidR="004614CF">
        <w:rPr>
          <w:rFonts w:ascii="Times New Roman" w:hAnsi="Times New Roman"/>
          <w:sz w:val="28"/>
          <w:szCs w:val="28"/>
        </w:rPr>
        <w:t xml:space="preserve">оказания услуг ЖКХ, ремонта и </w:t>
      </w:r>
      <w:r w:rsidR="00D521FA">
        <w:rPr>
          <w:rFonts w:ascii="Times New Roman" w:hAnsi="Times New Roman"/>
          <w:sz w:val="28"/>
          <w:szCs w:val="28"/>
        </w:rPr>
        <w:t>управления МКД;</w:t>
      </w:r>
    </w:p>
    <w:p w:rsidR="00967FAC" w:rsidRDefault="00C947D3" w:rsidP="001611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- 6 касались </w:t>
      </w:r>
      <w:r w:rsidR="001A6350">
        <w:rPr>
          <w:rFonts w:ascii="Times New Roman" w:hAnsi="Times New Roman"/>
          <w:sz w:val="28"/>
          <w:szCs w:val="28"/>
        </w:rPr>
        <w:t xml:space="preserve">вопросов </w:t>
      </w:r>
      <w:r>
        <w:rPr>
          <w:rFonts w:ascii="Times New Roman" w:hAnsi="Times New Roman"/>
          <w:sz w:val="28"/>
          <w:szCs w:val="28"/>
        </w:rPr>
        <w:t xml:space="preserve">благоустройства, </w:t>
      </w:r>
      <w:r w:rsidR="00967FAC">
        <w:rPr>
          <w:rFonts w:ascii="Times New Roman" w:hAnsi="Times New Roman"/>
          <w:sz w:val="28"/>
          <w:szCs w:val="28"/>
        </w:rPr>
        <w:t xml:space="preserve">строительства </w:t>
      </w:r>
      <w:r>
        <w:rPr>
          <w:rFonts w:ascii="Times New Roman" w:hAnsi="Times New Roman"/>
          <w:sz w:val="28"/>
          <w:szCs w:val="28"/>
        </w:rPr>
        <w:t>и архитектуры;</w:t>
      </w:r>
    </w:p>
    <w:p w:rsidR="00D521FA" w:rsidRDefault="00D521FA" w:rsidP="001611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- 4 по вопросам экологии и размещения </w:t>
      </w:r>
      <w:r w:rsidR="00150AB7">
        <w:rPr>
          <w:rFonts w:ascii="Times New Roman" w:hAnsi="Times New Roman"/>
          <w:sz w:val="28"/>
          <w:szCs w:val="28"/>
        </w:rPr>
        <w:t>вышек сотовой связи вблизи жилой застройки;</w:t>
      </w:r>
    </w:p>
    <w:p w:rsidR="00150AB7" w:rsidRPr="001E1234" w:rsidRDefault="00150AB7" w:rsidP="001611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 затрагив</w:t>
      </w:r>
      <w:r w:rsidR="00967FAC">
        <w:rPr>
          <w:rFonts w:ascii="Times New Roman" w:hAnsi="Times New Roman"/>
          <w:sz w:val="28"/>
          <w:szCs w:val="28"/>
        </w:rPr>
        <w:t>али сферу торговли и общественного питания;</w:t>
      </w:r>
    </w:p>
    <w:p w:rsidR="0011775F" w:rsidRDefault="0011775F" w:rsidP="00C656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 о строительстве водопровода по ул. Дружбы</w:t>
      </w:r>
      <w:r w:rsidR="00BF41A5">
        <w:rPr>
          <w:rFonts w:ascii="Times New Roman" w:hAnsi="Times New Roman"/>
          <w:sz w:val="28"/>
          <w:szCs w:val="28"/>
        </w:rPr>
        <w:t>;</w:t>
      </w:r>
    </w:p>
    <w:p w:rsidR="004614CF" w:rsidRDefault="004614CF" w:rsidP="004614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о ведении фермерского хозяйства и аренде земель на селе;</w:t>
      </w:r>
    </w:p>
    <w:p w:rsidR="004614CF" w:rsidRDefault="004614CF" w:rsidP="004614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E123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 о выделении социального жилья работникам культуры;</w:t>
      </w:r>
    </w:p>
    <w:p w:rsidR="004614CF" w:rsidRDefault="004614CF" w:rsidP="004614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протест</w:t>
      </w:r>
      <w:r w:rsidR="00C7710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строительство </w:t>
      </w:r>
      <w:proofErr w:type="spellStart"/>
      <w:r>
        <w:rPr>
          <w:rFonts w:ascii="Times New Roman" w:hAnsi="Times New Roman"/>
          <w:sz w:val="28"/>
          <w:szCs w:val="28"/>
        </w:rPr>
        <w:t>Свинокомплекса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05319" w:rsidRDefault="00D05319" w:rsidP="004614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по вопросам опеки</w:t>
      </w:r>
      <w:r w:rsidR="001A6350">
        <w:rPr>
          <w:rFonts w:ascii="Times New Roman" w:hAnsi="Times New Roman"/>
          <w:sz w:val="28"/>
          <w:szCs w:val="28"/>
        </w:rPr>
        <w:t>.</w:t>
      </w:r>
    </w:p>
    <w:p w:rsidR="005C6F05" w:rsidRPr="005B197A" w:rsidRDefault="005C6F05" w:rsidP="005C6F05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B197A">
        <w:rPr>
          <w:rFonts w:ascii="Times New Roman" w:hAnsi="Times New Roman"/>
          <w:sz w:val="28"/>
          <w:szCs w:val="28"/>
        </w:rPr>
        <w:t>Часть коллективных обращений была перенаправлена в иные органы власти по компетенции. Анализ поступающих коллективных обращений позволяет судить о том, что наиболее актуальными вопросами для жителей района остаются инфраструктурные вопросы</w:t>
      </w:r>
      <w:r w:rsidR="005B197A">
        <w:rPr>
          <w:rFonts w:ascii="Times New Roman" w:hAnsi="Times New Roman"/>
          <w:sz w:val="28"/>
          <w:szCs w:val="28"/>
        </w:rPr>
        <w:t>, вопросы жилищно-коммунального хозяйства и</w:t>
      </w:r>
      <w:r w:rsidR="00FC746A" w:rsidRPr="005B197A">
        <w:rPr>
          <w:rFonts w:ascii="Times New Roman" w:hAnsi="Times New Roman"/>
          <w:sz w:val="28"/>
          <w:szCs w:val="28"/>
        </w:rPr>
        <w:t xml:space="preserve"> </w:t>
      </w:r>
      <w:r w:rsidR="005B197A">
        <w:rPr>
          <w:rFonts w:ascii="Times New Roman" w:hAnsi="Times New Roman"/>
          <w:sz w:val="28"/>
          <w:szCs w:val="28"/>
        </w:rPr>
        <w:t>социальной сферы</w:t>
      </w:r>
      <w:r w:rsidRPr="005B197A">
        <w:rPr>
          <w:rFonts w:ascii="Times New Roman" w:hAnsi="Times New Roman"/>
          <w:sz w:val="28"/>
          <w:szCs w:val="28"/>
        </w:rPr>
        <w:t>.</w:t>
      </w:r>
    </w:p>
    <w:p w:rsidR="005B197A" w:rsidRDefault="005B197A" w:rsidP="005C6F0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332F1" w:rsidRDefault="00D332F1" w:rsidP="005C6F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C6F05" w:rsidRPr="00B61769" w:rsidRDefault="005C6F05" w:rsidP="005C6F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1769">
        <w:rPr>
          <w:rFonts w:ascii="Times New Roman" w:hAnsi="Times New Roman"/>
          <w:b/>
          <w:sz w:val="28"/>
          <w:szCs w:val="28"/>
        </w:rPr>
        <w:t xml:space="preserve">Территориальное распределение </w:t>
      </w:r>
    </w:p>
    <w:p w:rsidR="005C6F05" w:rsidRDefault="005C6F05" w:rsidP="005C6F05">
      <w:pPr>
        <w:tabs>
          <w:tab w:val="left" w:pos="6825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95330" w:rsidRPr="004C5790" w:rsidRDefault="00BC7B85" w:rsidP="00BF506D">
      <w:pPr>
        <w:tabs>
          <w:tab w:val="left" w:pos="6825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A35137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4C5790">
        <w:rPr>
          <w:rFonts w:ascii="Times New Roman" w:hAnsi="Times New Roman"/>
          <w:sz w:val="28"/>
          <w:szCs w:val="28"/>
        </w:rPr>
        <w:t>В 2020</w:t>
      </w:r>
      <w:r w:rsidRPr="004C5790">
        <w:rPr>
          <w:rFonts w:ascii="Times New Roman" w:hAnsi="Times New Roman"/>
          <w:sz w:val="28"/>
          <w:szCs w:val="28"/>
        </w:rPr>
        <w:t xml:space="preserve"> году </w:t>
      </w:r>
      <w:r w:rsidR="005F72C4" w:rsidRPr="004C5790">
        <w:rPr>
          <w:rFonts w:ascii="Times New Roman" w:hAnsi="Times New Roman"/>
          <w:sz w:val="28"/>
          <w:szCs w:val="28"/>
        </w:rPr>
        <w:t>из</w:t>
      </w:r>
      <w:r w:rsidR="00FF4F75" w:rsidRPr="004C5790">
        <w:rPr>
          <w:rFonts w:ascii="Times New Roman" w:hAnsi="Times New Roman"/>
          <w:sz w:val="28"/>
          <w:szCs w:val="28"/>
        </w:rPr>
        <w:t xml:space="preserve"> других городов и населенных пунктов России и Республики Башкортостан поступило</w:t>
      </w:r>
      <w:r w:rsidR="00AD6736" w:rsidRPr="004C5790">
        <w:rPr>
          <w:rFonts w:ascii="Times New Roman" w:hAnsi="Times New Roman"/>
          <w:sz w:val="28"/>
          <w:szCs w:val="28"/>
        </w:rPr>
        <w:t xml:space="preserve"> </w:t>
      </w:r>
      <w:r w:rsidR="006B4396">
        <w:rPr>
          <w:rFonts w:ascii="Times New Roman" w:hAnsi="Times New Roman"/>
          <w:sz w:val="28"/>
          <w:szCs w:val="28"/>
        </w:rPr>
        <w:t>87</w:t>
      </w:r>
      <w:r w:rsidR="00F54D40" w:rsidRPr="004C5790">
        <w:rPr>
          <w:rFonts w:ascii="Times New Roman" w:hAnsi="Times New Roman"/>
          <w:sz w:val="28"/>
          <w:szCs w:val="28"/>
        </w:rPr>
        <w:t xml:space="preserve"> обращений</w:t>
      </w:r>
      <w:r w:rsidR="006B4396">
        <w:rPr>
          <w:rFonts w:ascii="Times New Roman" w:hAnsi="Times New Roman"/>
          <w:sz w:val="28"/>
          <w:szCs w:val="28"/>
        </w:rPr>
        <w:t xml:space="preserve"> (8</w:t>
      </w:r>
      <w:r w:rsidR="00502225" w:rsidRPr="004C5790">
        <w:rPr>
          <w:rFonts w:ascii="Times New Roman" w:hAnsi="Times New Roman"/>
          <w:sz w:val="28"/>
          <w:szCs w:val="28"/>
        </w:rPr>
        <w:t>,</w:t>
      </w:r>
      <w:r w:rsidR="006B4396">
        <w:rPr>
          <w:rFonts w:ascii="Times New Roman" w:hAnsi="Times New Roman"/>
          <w:sz w:val="28"/>
          <w:szCs w:val="28"/>
        </w:rPr>
        <w:t>4</w:t>
      </w:r>
      <w:r w:rsidR="00AD6736" w:rsidRPr="004C5790">
        <w:rPr>
          <w:rFonts w:ascii="Times New Roman" w:hAnsi="Times New Roman"/>
          <w:sz w:val="28"/>
          <w:szCs w:val="28"/>
        </w:rPr>
        <w:t xml:space="preserve">% от общего </w:t>
      </w:r>
      <w:r w:rsidR="00FF4F75" w:rsidRPr="004C5790">
        <w:rPr>
          <w:rFonts w:ascii="Times New Roman" w:hAnsi="Times New Roman"/>
          <w:sz w:val="28"/>
          <w:szCs w:val="28"/>
        </w:rPr>
        <w:t>числа обращений).</w:t>
      </w:r>
      <w:r w:rsidR="00502225" w:rsidRPr="004C5790">
        <w:rPr>
          <w:rFonts w:ascii="Times New Roman" w:hAnsi="Times New Roman"/>
          <w:sz w:val="28"/>
          <w:szCs w:val="28"/>
        </w:rPr>
        <w:t xml:space="preserve"> </w:t>
      </w:r>
      <w:r w:rsidR="005C6F05" w:rsidRPr="004C5790">
        <w:rPr>
          <w:rFonts w:ascii="Times New Roman" w:hAnsi="Times New Roman"/>
          <w:sz w:val="28"/>
          <w:szCs w:val="28"/>
        </w:rPr>
        <w:t>Лидерами по количеству обращений, поступивших в администрацию муниципального района Белебеевский район РБ, являются</w:t>
      </w:r>
      <w:r w:rsidR="00C80AA8" w:rsidRPr="004C5790">
        <w:rPr>
          <w:rFonts w:ascii="Times New Roman" w:hAnsi="Times New Roman"/>
          <w:sz w:val="28"/>
          <w:szCs w:val="28"/>
        </w:rPr>
        <w:t xml:space="preserve"> жители городского поселения г</w:t>
      </w:r>
      <w:proofErr w:type="gramStart"/>
      <w:r w:rsidR="00C80AA8" w:rsidRPr="004C5790">
        <w:rPr>
          <w:rFonts w:ascii="Times New Roman" w:hAnsi="Times New Roman"/>
          <w:sz w:val="28"/>
          <w:szCs w:val="28"/>
        </w:rPr>
        <w:t>.</w:t>
      </w:r>
      <w:r w:rsidR="005C6F05" w:rsidRPr="004C5790">
        <w:rPr>
          <w:rFonts w:ascii="Times New Roman" w:hAnsi="Times New Roman"/>
          <w:sz w:val="28"/>
          <w:szCs w:val="28"/>
        </w:rPr>
        <w:t>Б</w:t>
      </w:r>
      <w:proofErr w:type="gramEnd"/>
      <w:r w:rsidR="005C6F05" w:rsidRPr="004C5790">
        <w:rPr>
          <w:rFonts w:ascii="Times New Roman" w:hAnsi="Times New Roman"/>
          <w:sz w:val="28"/>
          <w:szCs w:val="28"/>
        </w:rPr>
        <w:t>елебей:</w:t>
      </w:r>
      <w:r w:rsidR="00C80AA8" w:rsidRPr="004C5790">
        <w:rPr>
          <w:rFonts w:ascii="Times New Roman" w:hAnsi="Times New Roman"/>
          <w:sz w:val="28"/>
          <w:szCs w:val="28"/>
        </w:rPr>
        <w:t xml:space="preserve"> </w:t>
      </w:r>
      <w:r w:rsidR="005C2F0F" w:rsidRPr="004C5790">
        <w:rPr>
          <w:rFonts w:ascii="Times New Roman" w:hAnsi="Times New Roman"/>
          <w:sz w:val="28"/>
          <w:szCs w:val="28"/>
        </w:rPr>
        <w:t>-</w:t>
      </w:r>
      <w:r w:rsidR="00C656A8" w:rsidRPr="004C5790">
        <w:rPr>
          <w:rFonts w:ascii="Times New Roman" w:hAnsi="Times New Roman"/>
          <w:sz w:val="28"/>
          <w:szCs w:val="28"/>
        </w:rPr>
        <w:t xml:space="preserve"> </w:t>
      </w:r>
      <w:r w:rsidR="006B4396">
        <w:rPr>
          <w:rFonts w:ascii="Times New Roman" w:hAnsi="Times New Roman"/>
          <w:sz w:val="28"/>
          <w:szCs w:val="28"/>
        </w:rPr>
        <w:t>676 обращений</w:t>
      </w:r>
      <w:r w:rsidR="005C6F05" w:rsidRPr="004C5790">
        <w:rPr>
          <w:rFonts w:ascii="Times New Roman" w:hAnsi="Times New Roman"/>
          <w:sz w:val="28"/>
          <w:szCs w:val="28"/>
        </w:rPr>
        <w:t xml:space="preserve"> (6</w:t>
      </w:r>
      <w:r w:rsidR="006B4396">
        <w:rPr>
          <w:rFonts w:ascii="Times New Roman" w:hAnsi="Times New Roman"/>
          <w:sz w:val="28"/>
          <w:szCs w:val="28"/>
        </w:rPr>
        <w:t>5</w:t>
      </w:r>
      <w:r w:rsidR="00C80AA8" w:rsidRPr="004C5790">
        <w:rPr>
          <w:rFonts w:ascii="Times New Roman" w:hAnsi="Times New Roman"/>
          <w:sz w:val="28"/>
          <w:szCs w:val="28"/>
        </w:rPr>
        <w:t>,</w:t>
      </w:r>
      <w:r w:rsidR="006B4396">
        <w:rPr>
          <w:rFonts w:ascii="Times New Roman" w:hAnsi="Times New Roman"/>
          <w:sz w:val="28"/>
          <w:szCs w:val="28"/>
        </w:rPr>
        <w:t>4</w:t>
      </w:r>
      <w:r w:rsidR="005C6F05" w:rsidRPr="004C5790">
        <w:rPr>
          <w:rFonts w:ascii="Times New Roman" w:hAnsi="Times New Roman"/>
          <w:sz w:val="28"/>
          <w:szCs w:val="28"/>
        </w:rPr>
        <w:t xml:space="preserve">% </w:t>
      </w:r>
      <w:r w:rsidR="00AD6736" w:rsidRPr="004C5790">
        <w:rPr>
          <w:rFonts w:ascii="Times New Roman" w:hAnsi="Times New Roman"/>
          <w:sz w:val="28"/>
          <w:szCs w:val="28"/>
        </w:rPr>
        <w:t xml:space="preserve">от </w:t>
      </w:r>
      <w:r w:rsidR="005C6F05" w:rsidRPr="004C5790">
        <w:rPr>
          <w:rFonts w:ascii="Times New Roman" w:hAnsi="Times New Roman"/>
          <w:sz w:val="28"/>
          <w:szCs w:val="28"/>
        </w:rPr>
        <w:t>всех обращений).</w:t>
      </w:r>
    </w:p>
    <w:p w:rsidR="00D332F1" w:rsidRDefault="00D332F1" w:rsidP="0045296C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2F1" w:rsidRDefault="00D332F1" w:rsidP="0045296C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2F1" w:rsidRDefault="00D332F1" w:rsidP="0045296C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2F1" w:rsidRDefault="00D332F1" w:rsidP="0045296C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2F1" w:rsidRDefault="00D332F1" w:rsidP="0045296C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2F1" w:rsidRDefault="00D332F1" w:rsidP="0045296C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2F1" w:rsidRDefault="00D332F1" w:rsidP="0045296C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332F1" w:rsidRDefault="00D332F1" w:rsidP="0045296C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5296C" w:rsidRPr="00E624AE" w:rsidRDefault="0045296C" w:rsidP="0045296C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E624AE">
        <w:rPr>
          <w:rFonts w:ascii="Times New Roman" w:hAnsi="Times New Roman"/>
          <w:sz w:val="24"/>
          <w:szCs w:val="24"/>
        </w:rPr>
        <w:lastRenderedPageBreak/>
        <w:t xml:space="preserve">Диаграмма № </w:t>
      </w:r>
      <w:r w:rsidR="00D332F1">
        <w:rPr>
          <w:rFonts w:ascii="Times New Roman" w:hAnsi="Times New Roman"/>
          <w:sz w:val="24"/>
          <w:szCs w:val="24"/>
        </w:rPr>
        <w:t>2</w:t>
      </w:r>
    </w:p>
    <w:p w:rsidR="0070080D" w:rsidRDefault="0070080D" w:rsidP="00AD6736">
      <w:pPr>
        <w:tabs>
          <w:tab w:val="left" w:pos="682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70080D" w:rsidRDefault="0070080D" w:rsidP="00AD6736">
      <w:pPr>
        <w:tabs>
          <w:tab w:val="left" w:pos="682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5980" cy="4181475"/>
            <wp:effectExtent l="19050" t="0" r="2667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C746A" w:rsidRDefault="00FC746A" w:rsidP="00FC746A">
      <w:pPr>
        <w:tabs>
          <w:tab w:val="left" w:pos="68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07C4A" w:rsidRDefault="00407C4A" w:rsidP="00407C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Из 340 обращений граждан, поступивших через другие организации в администрацию МР Белебеевский район:</w:t>
      </w:r>
    </w:p>
    <w:p w:rsidR="00407C4A" w:rsidRDefault="00820C28" w:rsidP="00407C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125</w:t>
      </w:r>
      <w:r w:rsidR="00407C4A">
        <w:rPr>
          <w:rFonts w:ascii="Times New Roman" w:hAnsi="Times New Roman"/>
          <w:sz w:val="28"/>
          <w:szCs w:val="28"/>
        </w:rPr>
        <w:t xml:space="preserve"> – через Администрацию Главы Республики Башкортостан; </w:t>
      </w:r>
    </w:p>
    <w:p w:rsidR="00407C4A" w:rsidRDefault="00820C28" w:rsidP="00407C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="00407C4A">
        <w:rPr>
          <w:rFonts w:ascii="Times New Roman" w:hAnsi="Times New Roman"/>
          <w:sz w:val="28"/>
          <w:szCs w:val="28"/>
        </w:rPr>
        <w:t xml:space="preserve"> – через Аппарат Правительства Республики Башкортостан; </w:t>
      </w:r>
    </w:p>
    <w:p w:rsidR="00407C4A" w:rsidRDefault="00820C28" w:rsidP="00407C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</w:t>
      </w:r>
      <w:r w:rsidR="00407C4A">
        <w:rPr>
          <w:rFonts w:ascii="Times New Roman" w:hAnsi="Times New Roman"/>
          <w:sz w:val="28"/>
          <w:szCs w:val="28"/>
        </w:rPr>
        <w:t xml:space="preserve"> – через электронную приемную органов власти Республики Башкортостан; </w:t>
      </w:r>
    </w:p>
    <w:p w:rsidR="00407C4A" w:rsidRDefault="00820C28" w:rsidP="00407C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407C4A">
        <w:rPr>
          <w:rFonts w:ascii="Times New Roman" w:hAnsi="Times New Roman"/>
          <w:sz w:val="28"/>
          <w:szCs w:val="28"/>
        </w:rPr>
        <w:t xml:space="preserve"> – через Министерство жилищно-коммунального хозяйства Республики Башкортостан;        </w:t>
      </w:r>
    </w:p>
    <w:p w:rsidR="00407C4A" w:rsidRDefault="00820C28" w:rsidP="00407C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407C4A">
        <w:rPr>
          <w:rFonts w:ascii="Times New Roman" w:hAnsi="Times New Roman"/>
          <w:sz w:val="28"/>
          <w:szCs w:val="28"/>
        </w:rPr>
        <w:t xml:space="preserve"> – через Министерство образования Республики Башкортостан;</w:t>
      </w:r>
    </w:p>
    <w:p w:rsidR="00407C4A" w:rsidRDefault="00820C28" w:rsidP="00407C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7C4A">
        <w:rPr>
          <w:rFonts w:ascii="Times New Roman" w:hAnsi="Times New Roman"/>
          <w:sz w:val="28"/>
          <w:szCs w:val="28"/>
        </w:rPr>
        <w:t xml:space="preserve"> – </w:t>
      </w:r>
      <w:r w:rsidR="00C7710B">
        <w:rPr>
          <w:rFonts w:ascii="Times New Roman" w:hAnsi="Times New Roman"/>
          <w:sz w:val="28"/>
          <w:szCs w:val="28"/>
        </w:rPr>
        <w:t xml:space="preserve">через </w:t>
      </w:r>
      <w:r w:rsidR="00407C4A">
        <w:rPr>
          <w:rFonts w:ascii="Times New Roman" w:hAnsi="Times New Roman"/>
          <w:sz w:val="28"/>
          <w:szCs w:val="28"/>
        </w:rPr>
        <w:t>Министерство семьи, труда и социальной защиты населения</w:t>
      </w:r>
      <w:r w:rsidR="00CE0BD7">
        <w:rPr>
          <w:rFonts w:ascii="Times New Roman" w:hAnsi="Times New Roman"/>
          <w:sz w:val="28"/>
          <w:szCs w:val="28"/>
        </w:rPr>
        <w:t xml:space="preserve"> </w:t>
      </w:r>
      <w:r w:rsidR="00407C4A">
        <w:rPr>
          <w:rFonts w:ascii="Times New Roman" w:hAnsi="Times New Roman"/>
          <w:sz w:val="28"/>
          <w:szCs w:val="28"/>
        </w:rPr>
        <w:t>Республики Башкортостан;</w:t>
      </w:r>
    </w:p>
    <w:p w:rsidR="00407C4A" w:rsidRDefault="00820C28" w:rsidP="00407C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7C4A">
        <w:rPr>
          <w:rFonts w:ascii="Times New Roman" w:hAnsi="Times New Roman"/>
          <w:sz w:val="28"/>
          <w:szCs w:val="28"/>
        </w:rPr>
        <w:t xml:space="preserve"> – через </w:t>
      </w:r>
      <w:proofErr w:type="spellStart"/>
      <w:r w:rsidR="00407C4A">
        <w:rPr>
          <w:rFonts w:ascii="Times New Roman" w:hAnsi="Times New Roman"/>
          <w:sz w:val="28"/>
          <w:szCs w:val="28"/>
        </w:rPr>
        <w:t>Белебеевскую</w:t>
      </w:r>
      <w:proofErr w:type="spellEnd"/>
      <w:r w:rsidR="00407C4A">
        <w:rPr>
          <w:rFonts w:ascii="Times New Roman" w:hAnsi="Times New Roman"/>
          <w:sz w:val="28"/>
          <w:szCs w:val="28"/>
        </w:rPr>
        <w:t xml:space="preserve">  межрайонную прокуратуру; </w:t>
      </w:r>
    </w:p>
    <w:p w:rsidR="00407C4A" w:rsidRDefault="00820C28" w:rsidP="00407C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07C4A" w:rsidRPr="00E57E9B">
        <w:rPr>
          <w:rFonts w:ascii="Times New Roman" w:hAnsi="Times New Roman"/>
          <w:sz w:val="28"/>
          <w:szCs w:val="28"/>
        </w:rPr>
        <w:t xml:space="preserve"> – через Администрацию </w:t>
      </w:r>
      <w:r w:rsidR="00407C4A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gramStart"/>
      <w:r w:rsidR="00407C4A">
        <w:rPr>
          <w:rFonts w:ascii="Times New Roman" w:hAnsi="Times New Roman"/>
          <w:sz w:val="28"/>
          <w:szCs w:val="28"/>
        </w:rPr>
        <w:t>г</w:t>
      </w:r>
      <w:proofErr w:type="gramEnd"/>
      <w:r w:rsidR="00407C4A">
        <w:rPr>
          <w:rFonts w:ascii="Times New Roman" w:hAnsi="Times New Roman"/>
          <w:sz w:val="28"/>
          <w:szCs w:val="28"/>
        </w:rPr>
        <w:t>. Белебей  муниципального района Белебеевский район Республики Башкортостан;</w:t>
      </w:r>
    </w:p>
    <w:p w:rsidR="00407C4A" w:rsidRPr="00E57E9B" w:rsidRDefault="00407C4A" w:rsidP="00407C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57E9B">
        <w:rPr>
          <w:rFonts w:ascii="Times New Roman" w:hAnsi="Times New Roman"/>
          <w:sz w:val="28"/>
          <w:szCs w:val="28"/>
        </w:rPr>
        <w:t xml:space="preserve"> – через </w:t>
      </w:r>
      <w:r w:rsidR="00710039">
        <w:rPr>
          <w:rFonts w:ascii="Times New Roman" w:hAnsi="Times New Roman"/>
          <w:sz w:val="28"/>
          <w:szCs w:val="28"/>
        </w:rPr>
        <w:t xml:space="preserve">Министерство строительства и архитектуры </w:t>
      </w:r>
      <w:r w:rsidR="00CE0BD7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>;</w:t>
      </w:r>
    </w:p>
    <w:p w:rsidR="00407C4A" w:rsidRDefault="00710039" w:rsidP="00407C4A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E0BD7">
        <w:rPr>
          <w:rFonts w:ascii="Times New Roman" w:hAnsi="Times New Roman"/>
          <w:sz w:val="28"/>
          <w:szCs w:val="28"/>
        </w:rPr>
        <w:t xml:space="preserve"> </w:t>
      </w:r>
      <w:r w:rsidR="00407C4A" w:rsidRPr="00E57E9B">
        <w:rPr>
          <w:rFonts w:ascii="Times New Roman" w:hAnsi="Times New Roman"/>
          <w:sz w:val="28"/>
          <w:szCs w:val="28"/>
        </w:rPr>
        <w:t xml:space="preserve">– через </w:t>
      </w:r>
      <w:r w:rsidR="00820C28">
        <w:rPr>
          <w:rFonts w:ascii="Times New Roman" w:hAnsi="Times New Roman"/>
          <w:sz w:val="28"/>
          <w:szCs w:val="28"/>
        </w:rPr>
        <w:t>Министерство транспорта и дорожного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CE0BD7">
        <w:rPr>
          <w:rFonts w:ascii="Times New Roman" w:hAnsi="Times New Roman"/>
          <w:sz w:val="28"/>
          <w:szCs w:val="28"/>
        </w:rPr>
        <w:t>Республики Башкортостан</w:t>
      </w:r>
      <w:r w:rsidR="00407C4A">
        <w:rPr>
          <w:rFonts w:ascii="Times New Roman" w:hAnsi="Times New Roman"/>
          <w:sz w:val="28"/>
          <w:szCs w:val="28"/>
        </w:rPr>
        <w:t>;</w:t>
      </w:r>
    </w:p>
    <w:p w:rsidR="00407C4A" w:rsidRDefault="00CE0BD7" w:rsidP="00407C4A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07C4A">
        <w:rPr>
          <w:rFonts w:ascii="Times New Roman" w:hAnsi="Times New Roman"/>
          <w:sz w:val="28"/>
          <w:szCs w:val="28"/>
        </w:rPr>
        <w:t xml:space="preserve"> – через депутатов Государственного Собрания</w:t>
      </w:r>
      <w:r w:rsidR="00710039">
        <w:rPr>
          <w:rFonts w:ascii="Times New Roman" w:hAnsi="Times New Roman"/>
          <w:sz w:val="28"/>
          <w:szCs w:val="28"/>
        </w:rPr>
        <w:t xml:space="preserve"> </w:t>
      </w:r>
      <w:r w:rsidR="00407C4A">
        <w:rPr>
          <w:rFonts w:ascii="Times New Roman" w:hAnsi="Times New Roman"/>
          <w:sz w:val="28"/>
          <w:szCs w:val="28"/>
        </w:rPr>
        <w:t>Республики Башкортостан;</w:t>
      </w:r>
    </w:p>
    <w:p w:rsidR="00820C28" w:rsidRDefault="00820C28" w:rsidP="00407C4A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– через ГУ МЧС России по РБ;</w:t>
      </w:r>
    </w:p>
    <w:p w:rsidR="00820C28" w:rsidRDefault="00820C28" w:rsidP="00407C4A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– через уполномоченного по правам человека в РБ</w:t>
      </w:r>
      <w:r w:rsidR="00CE0BD7">
        <w:rPr>
          <w:rFonts w:ascii="Times New Roman" w:hAnsi="Times New Roman"/>
          <w:sz w:val="28"/>
          <w:szCs w:val="28"/>
        </w:rPr>
        <w:t>.</w:t>
      </w:r>
    </w:p>
    <w:p w:rsidR="005C6F05" w:rsidRDefault="005C6F05" w:rsidP="00D366A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 с обращениями ведется в СЭД «ДЕЛО», для классификации обращений используется Типовой общероссийский тематический классификатор обращений граждан, организаций и общественных объединений.</w:t>
      </w:r>
    </w:p>
    <w:p w:rsidR="00D621F9" w:rsidRPr="00C95C07" w:rsidRDefault="0039054A" w:rsidP="00095330">
      <w:pPr>
        <w:tabs>
          <w:tab w:val="left" w:pos="7212"/>
        </w:tabs>
        <w:rPr>
          <w:rFonts w:ascii="Times New Roman" w:hAnsi="Times New Roman"/>
        </w:rPr>
      </w:pPr>
      <w:r>
        <w:tab/>
      </w:r>
      <w:r w:rsidR="00EB1E3F">
        <w:t xml:space="preserve">             </w:t>
      </w:r>
      <w:r w:rsidRPr="00C95C07">
        <w:rPr>
          <w:rFonts w:ascii="Times New Roman" w:hAnsi="Times New Roman"/>
        </w:rPr>
        <w:t xml:space="preserve">Диаграмма № </w:t>
      </w:r>
      <w:r w:rsidR="00D332F1">
        <w:rPr>
          <w:rFonts w:ascii="Times New Roman" w:hAnsi="Times New Roman"/>
        </w:rPr>
        <w:t>3</w:t>
      </w:r>
    </w:p>
    <w:p w:rsidR="005C6F05" w:rsidRDefault="0016046F" w:rsidP="00D4773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46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327" cy="4771623"/>
            <wp:effectExtent l="19050" t="0" r="22323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94955" w:rsidRDefault="00094955" w:rsidP="000373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12E2" w:rsidRDefault="009712E2" w:rsidP="000373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1E89" w:rsidRPr="00B0734D" w:rsidRDefault="00AC359C" w:rsidP="007E27C6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A37DA">
        <w:rPr>
          <w:rFonts w:ascii="Times New Roman" w:hAnsi="Times New Roman"/>
          <w:sz w:val="28"/>
          <w:szCs w:val="28"/>
        </w:rPr>
        <w:t>Лидирующую п</w:t>
      </w:r>
      <w:r w:rsidR="000B6E87">
        <w:rPr>
          <w:rFonts w:ascii="Times New Roman" w:hAnsi="Times New Roman"/>
          <w:sz w:val="28"/>
          <w:szCs w:val="28"/>
        </w:rPr>
        <w:t xml:space="preserve">озицию </w:t>
      </w:r>
      <w:r w:rsidR="00B743D8" w:rsidRPr="00EA37DA">
        <w:rPr>
          <w:rFonts w:ascii="Times New Roman" w:hAnsi="Times New Roman"/>
          <w:sz w:val="28"/>
          <w:szCs w:val="28"/>
        </w:rPr>
        <w:t>по количеству обращений занимает</w:t>
      </w:r>
      <w:r w:rsidR="00B743D8">
        <w:rPr>
          <w:rFonts w:ascii="Times New Roman" w:hAnsi="Times New Roman"/>
          <w:b/>
          <w:sz w:val="28"/>
          <w:szCs w:val="28"/>
        </w:rPr>
        <w:t xml:space="preserve"> </w:t>
      </w:r>
      <w:r w:rsidR="0003736C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58684E" w:rsidRPr="0003736C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583DE1">
        <w:rPr>
          <w:rFonts w:ascii="Times New Roman" w:hAnsi="Times New Roman"/>
          <w:b/>
          <w:color w:val="000000"/>
          <w:sz w:val="28"/>
          <w:szCs w:val="28"/>
        </w:rPr>
        <w:t>Социальная сфера</w:t>
      </w:r>
      <w:r w:rsidR="0058684E" w:rsidRPr="0003736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DF5718" w:rsidRPr="00DF5718">
        <w:rPr>
          <w:rFonts w:ascii="Times New Roman" w:hAnsi="Times New Roman"/>
          <w:color w:val="000000"/>
          <w:sz w:val="28"/>
          <w:szCs w:val="28"/>
        </w:rPr>
        <w:t>,</w:t>
      </w:r>
      <w:r w:rsidR="00D4773C" w:rsidRPr="000373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736C">
        <w:rPr>
          <w:rFonts w:ascii="Times New Roman" w:hAnsi="Times New Roman"/>
          <w:color w:val="000000"/>
          <w:sz w:val="28"/>
          <w:szCs w:val="28"/>
        </w:rPr>
        <w:t xml:space="preserve">в котором </w:t>
      </w:r>
      <w:r w:rsidR="00B1071B" w:rsidRPr="0003736C">
        <w:rPr>
          <w:rFonts w:ascii="Times New Roman" w:hAnsi="Times New Roman"/>
          <w:color w:val="000000"/>
          <w:sz w:val="28"/>
          <w:szCs w:val="28"/>
        </w:rPr>
        <w:t xml:space="preserve">было  зарегистрировано </w:t>
      </w:r>
      <w:r w:rsidR="00583DE1">
        <w:rPr>
          <w:rFonts w:ascii="Times New Roman" w:hAnsi="Times New Roman"/>
          <w:b/>
          <w:sz w:val="28"/>
          <w:szCs w:val="28"/>
        </w:rPr>
        <w:t>516</w:t>
      </w:r>
      <w:r w:rsidR="00BF2DF1" w:rsidRPr="000373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71B" w:rsidRPr="0003736C">
        <w:rPr>
          <w:rFonts w:ascii="Times New Roman" w:hAnsi="Times New Roman"/>
          <w:color w:val="000000"/>
          <w:sz w:val="28"/>
          <w:szCs w:val="28"/>
        </w:rPr>
        <w:t>обращений</w:t>
      </w:r>
      <w:r w:rsidR="00DF5718">
        <w:rPr>
          <w:rFonts w:ascii="Times New Roman" w:hAnsi="Times New Roman"/>
          <w:color w:val="000000"/>
          <w:sz w:val="28"/>
          <w:szCs w:val="28"/>
        </w:rPr>
        <w:t xml:space="preserve"> (49,85 % от общего числа обращений)</w:t>
      </w:r>
      <w:r w:rsidR="00B1071B" w:rsidRPr="0003736C">
        <w:rPr>
          <w:rFonts w:ascii="Times New Roman" w:hAnsi="Times New Roman"/>
          <w:color w:val="000000"/>
          <w:sz w:val="28"/>
          <w:szCs w:val="28"/>
        </w:rPr>
        <w:t>.</w:t>
      </w:r>
      <w:r w:rsidR="000B6E8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E1E89" w:rsidRPr="00AE646A" w:rsidRDefault="007711C5" w:rsidP="007711C5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E1E89">
        <w:rPr>
          <w:rFonts w:ascii="Times New Roman" w:hAnsi="Times New Roman"/>
          <w:sz w:val="28"/>
          <w:szCs w:val="28"/>
        </w:rPr>
        <w:t>2020</w:t>
      </w:r>
      <w:r w:rsidR="00AE1E89" w:rsidRPr="00AE646A">
        <w:rPr>
          <w:rFonts w:ascii="Times New Roman" w:hAnsi="Times New Roman"/>
          <w:sz w:val="28"/>
          <w:szCs w:val="28"/>
        </w:rPr>
        <w:t xml:space="preserve"> г</w:t>
      </w:r>
      <w:r w:rsidR="00AE1E89">
        <w:rPr>
          <w:rFonts w:ascii="Times New Roman" w:hAnsi="Times New Roman"/>
          <w:sz w:val="28"/>
          <w:szCs w:val="28"/>
        </w:rPr>
        <w:t>оду больше всего поступило обращений</w:t>
      </w:r>
      <w:r w:rsidR="00AE1E89" w:rsidRPr="00AE646A">
        <w:rPr>
          <w:rFonts w:ascii="Times New Roman" w:hAnsi="Times New Roman"/>
          <w:sz w:val="28"/>
          <w:szCs w:val="28"/>
        </w:rPr>
        <w:t xml:space="preserve"> раздел</w:t>
      </w:r>
      <w:r w:rsidR="00AE1E89">
        <w:rPr>
          <w:rFonts w:ascii="Times New Roman" w:hAnsi="Times New Roman"/>
          <w:sz w:val="28"/>
          <w:szCs w:val="28"/>
        </w:rPr>
        <w:t>а «Социальная сфера» по тематике «Опека и попечительство</w:t>
      </w:r>
      <w:r w:rsidR="00AE1E89" w:rsidRPr="00AE646A">
        <w:rPr>
          <w:rFonts w:ascii="Times New Roman" w:hAnsi="Times New Roman"/>
          <w:sz w:val="28"/>
          <w:szCs w:val="28"/>
        </w:rPr>
        <w:t>» -</w:t>
      </w:r>
      <w:r w:rsidR="00AE1E89">
        <w:rPr>
          <w:rFonts w:ascii="Times New Roman" w:hAnsi="Times New Roman"/>
          <w:sz w:val="28"/>
          <w:szCs w:val="28"/>
        </w:rPr>
        <w:t xml:space="preserve"> </w:t>
      </w:r>
      <w:r w:rsidR="00B56E2E">
        <w:rPr>
          <w:rFonts w:ascii="Times New Roman" w:hAnsi="Times New Roman"/>
          <w:sz w:val="28"/>
          <w:szCs w:val="28"/>
        </w:rPr>
        <w:t>410</w:t>
      </w:r>
      <w:r w:rsidR="00AE1E89">
        <w:rPr>
          <w:rFonts w:ascii="Times New Roman" w:hAnsi="Times New Roman"/>
          <w:sz w:val="28"/>
          <w:szCs w:val="28"/>
        </w:rPr>
        <w:t xml:space="preserve"> </w:t>
      </w:r>
      <w:r w:rsidR="00AE1E89" w:rsidRPr="00AE646A">
        <w:rPr>
          <w:rFonts w:ascii="Times New Roman" w:hAnsi="Times New Roman"/>
          <w:sz w:val="28"/>
          <w:szCs w:val="28"/>
        </w:rPr>
        <w:t>(</w:t>
      </w:r>
      <w:r w:rsidR="00027F03">
        <w:rPr>
          <w:rFonts w:ascii="Times New Roman" w:hAnsi="Times New Roman"/>
          <w:sz w:val="28"/>
          <w:szCs w:val="28"/>
        </w:rPr>
        <w:t>79</w:t>
      </w:r>
      <w:r w:rsidR="00AE1E89">
        <w:rPr>
          <w:rFonts w:ascii="Times New Roman" w:hAnsi="Times New Roman"/>
          <w:sz w:val="28"/>
          <w:szCs w:val="28"/>
        </w:rPr>
        <w:t>,</w:t>
      </w:r>
      <w:r w:rsidR="00027F03">
        <w:rPr>
          <w:rFonts w:ascii="Times New Roman" w:hAnsi="Times New Roman"/>
          <w:sz w:val="28"/>
          <w:szCs w:val="28"/>
        </w:rPr>
        <w:t>45</w:t>
      </w:r>
      <w:r w:rsidR="00AE1E89">
        <w:rPr>
          <w:rFonts w:ascii="Times New Roman" w:hAnsi="Times New Roman"/>
          <w:sz w:val="28"/>
          <w:szCs w:val="28"/>
        </w:rPr>
        <w:t>%), из них:</w:t>
      </w:r>
    </w:p>
    <w:p w:rsidR="00AE1E89" w:rsidRPr="00AE646A" w:rsidRDefault="00AE1E89" w:rsidP="007711C5">
      <w:pPr>
        <w:spacing w:after="0"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646A">
        <w:rPr>
          <w:rFonts w:ascii="Times New Roman" w:hAnsi="Times New Roman"/>
          <w:sz w:val="28"/>
          <w:szCs w:val="28"/>
        </w:rPr>
        <w:t xml:space="preserve">о разрешении на продажу жилого помещения, земельного участка, транспортного средства </w:t>
      </w:r>
      <w:r w:rsidR="00A86FE4">
        <w:rPr>
          <w:rFonts w:ascii="Times New Roman" w:hAnsi="Times New Roman"/>
          <w:sz w:val="28"/>
          <w:szCs w:val="28"/>
        </w:rPr>
        <w:t>-178</w:t>
      </w:r>
      <w:r w:rsidRPr="00AE646A">
        <w:rPr>
          <w:rFonts w:ascii="Times New Roman" w:hAnsi="Times New Roman"/>
          <w:sz w:val="28"/>
          <w:szCs w:val="28"/>
        </w:rPr>
        <w:t>;</w:t>
      </w:r>
    </w:p>
    <w:p w:rsidR="00AE1E89" w:rsidRPr="00AE646A" w:rsidRDefault="00AE1E89" w:rsidP="007711C5">
      <w:pPr>
        <w:spacing w:after="0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AE646A">
        <w:rPr>
          <w:rFonts w:ascii="Times New Roman" w:hAnsi="Times New Roman"/>
          <w:sz w:val="28"/>
          <w:szCs w:val="28"/>
        </w:rPr>
        <w:t xml:space="preserve">- о передаче под опеку </w:t>
      </w:r>
      <w:r w:rsidR="00A86FE4">
        <w:rPr>
          <w:rFonts w:ascii="Times New Roman" w:hAnsi="Times New Roman"/>
          <w:sz w:val="28"/>
          <w:szCs w:val="28"/>
        </w:rPr>
        <w:t xml:space="preserve">- </w:t>
      </w:r>
      <w:r w:rsidR="00A86FE4" w:rsidRPr="00A86FE4">
        <w:rPr>
          <w:rFonts w:ascii="Times New Roman" w:hAnsi="Times New Roman"/>
          <w:sz w:val="28"/>
          <w:szCs w:val="28"/>
        </w:rPr>
        <w:t>8</w:t>
      </w:r>
      <w:r w:rsidR="00027F03" w:rsidRPr="00A86FE4">
        <w:rPr>
          <w:rFonts w:ascii="Times New Roman" w:hAnsi="Times New Roman"/>
          <w:sz w:val="28"/>
          <w:szCs w:val="28"/>
        </w:rPr>
        <w:t>4</w:t>
      </w:r>
      <w:r w:rsidRPr="00AE646A">
        <w:rPr>
          <w:rFonts w:ascii="Times New Roman" w:hAnsi="Times New Roman"/>
          <w:sz w:val="28"/>
          <w:szCs w:val="28"/>
        </w:rPr>
        <w:t>;</w:t>
      </w:r>
    </w:p>
    <w:p w:rsidR="00AE1E89" w:rsidRPr="00AE646A" w:rsidRDefault="00AE1E89" w:rsidP="007711C5">
      <w:pPr>
        <w:spacing w:after="0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AE646A">
        <w:rPr>
          <w:rFonts w:ascii="Times New Roman" w:hAnsi="Times New Roman"/>
          <w:sz w:val="28"/>
          <w:szCs w:val="28"/>
        </w:rPr>
        <w:t>- о разрешен</w:t>
      </w:r>
      <w:r w:rsidR="00A86FE4">
        <w:rPr>
          <w:rFonts w:ascii="Times New Roman" w:hAnsi="Times New Roman"/>
          <w:sz w:val="28"/>
          <w:szCs w:val="28"/>
        </w:rPr>
        <w:t xml:space="preserve">ии на снятие денежных средств - </w:t>
      </w:r>
      <w:r w:rsidR="000C3CF2">
        <w:rPr>
          <w:rFonts w:ascii="Times New Roman" w:hAnsi="Times New Roman"/>
          <w:sz w:val="28"/>
          <w:szCs w:val="28"/>
        </w:rPr>
        <w:t>30</w:t>
      </w:r>
      <w:r w:rsidRPr="00AE646A">
        <w:rPr>
          <w:rFonts w:ascii="Times New Roman" w:hAnsi="Times New Roman"/>
          <w:sz w:val="28"/>
          <w:szCs w:val="28"/>
        </w:rPr>
        <w:t>;</w:t>
      </w:r>
    </w:p>
    <w:p w:rsidR="00AE1E89" w:rsidRDefault="00AE1E89" w:rsidP="007711C5">
      <w:pPr>
        <w:spacing w:after="0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AE646A">
        <w:rPr>
          <w:rFonts w:ascii="Times New Roman" w:hAnsi="Times New Roman"/>
          <w:sz w:val="28"/>
          <w:szCs w:val="28"/>
        </w:rPr>
        <w:t xml:space="preserve">- о </w:t>
      </w:r>
      <w:r>
        <w:rPr>
          <w:rFonts w:ascii="Times New Roman" w:hAnsi="Times New Roman"/>
          <w:sz w:val="28"/>
          <w:szCs w:val="28"/>
        </w:rPr>
        <w:t>создании приёмной семьи - 1</w:t>
      </w:r>
      <w:r w:rsidR="00027F03">
        <w:rPr>
          <w:rFonts w:ascii="Times New Roman" w:hAnsi="Times New Roman"/>
          <w:sz w:val="28"/>
          <w:szCs w:val="28"/>
        </w:rPr>
        <w:t>7</w:t>
      </w:r>
      <w:r w:rsidRPr="00941CED">
        <w:rPr>
          <w:rFonts w:ascii="Times New Roman" w:hAnsi="Times New Roman"/>
          <w:sz w:val="28"/>
          <w:szCs w:val="28"/>
        </w:rPr>
        <w:t xml:space="preserve">; </w:t>
      </w:r>
    </w:p>
    <w:p w:rsidR="00AE1E89" w:rsidRDefault="00AE1E89" w:rsidP="007711C5">
      <w:pPr>
        <w:spacing w:after="0"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отмен</w:t>
      </w:r>
      <w:r w:rsidR="00A86FE4">
        <w:rPr>
          <w:rFonts w:ascii="Times New Roman" w:hAnsi="Times New Roman"/>
          <w:sz w:val="28"/>
          <w:szCs w:val="28"/>
        </w:rPr>
        <w:t xml:space="preserve">е приемной семьи - </w:t>
      </w:r>
      <w:r>
        <w:rPr>
          <w:rFonts w:ascii="Times New Roman" w:hAnsi="Times New Roman"/>
          <w:sz w:val="28"/>
          <w:szCs w:val="28"/>
        </w:rPr>
        <w:t>16;</w:t>
      </w:r>
    </w:p>
    <w:p w:rsidR="00AE1E89" w:rsidRDefault="00AE1E89" w:rsidP="007711C5">
      <w:pPr>
        <w:spacing w:after="0"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на</w:t>
      </w:r>
      <w:r w:rsidR="00A86FE4">
        <w:rPr>
          <w:rFonts w:ascii="Times New Roman" w:hAnsi="Times New Roman"/>
          <w:sz w:val="28"/>
          <w:szCs w:val="28"/>
        </w:rPr>
        <w:t xml:space="preserve">правлении детей в дом ребенка - </w:t>
      </w:r>
      <w:r>
        <w:rPr>
          <w:rFonts w:ascii="Times New Roman" w:hAnsi="Times New Roman"/>
          <w:sz w:val="28"/>
          <w:szCs w:val="28"/>
        </w:rPr>
        <w:t>1</w:t>
      </w:r>
      <w:r w:rsidR="00027F0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;</w:t>
      </w:r>
    </w:p>
    <w:p w:rsidR="00AE1E89" w:rsidRDefault="00AE1E89" w:rsidP="007711C5">
      <w:pPr>
        <w:spacing w:after="0"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</w:t>
      </w:r>
      <w:r w:rsidR="00A86FE4">
        <w:rPr>
          <w:rFonts w:ascii="Times New Roman" w:hAnsi="Times New Roman"/>
          <w:sz w:val="28"/>
          <w:szCs w:val="28"/>
        </w:rPr>
        <w:t xml:space="preserve">озврате ребенка на воспитание - </w:t>
      </w:r>
      <w:r>
        <w:rPr>
          <w:rFonts w:ascii="Times New Roman" w:hAnsi="Times New Roman"/>
          <w:sz w:val="28"/>
          <w:szCs w:val="28"/>
        </w:rPr>
        <w:t>1</w:t>
      </w:r>
      <w:r w:rsidR="00027F0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AE1E89" w:rsidRDefault="00AE1E89" w:rsidP="007711C5">
      <w:pPr>
        <w:spacing w:after="0"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646A">
        <w:rPr>
          <w:rFonts w:ascii="Times New Roman" w:hAnsi="Times New Roman"/>
          <w:sz w:val="28"/>
          <w:szCs w:val="28"/>
        </w:rPr>
        <w:t>об освобож</w:t>
      </w:r>
      <w:r w:rsidR="00A86FE4">
        <w:rPr>
          <w:rFonts w:ascii="Times New Roman" w:hAnsi="Times New Roman"/>
          <w:sz w:val="28"/>
          <w:szCs w:val="28"/>
        </w:rPr>
        <w:t xml:space="preserve">дении от обязанностей опекуна - </w:t>
      </w:r>
      <w:r w:rsidR="000C3CF2">
        <w:rPr>
          <w:rFonts w:ascii="Times New Roman" w:hAnsi="Times New Roman"/>
          <w:sz w:val="28"/>
          <w:szCs w:val="28"/>
        </w:rPr>
        <w:t>8</w:t>
      </w:r>
      <w:r w:rsidRPr="00941CED">
        <w:rPr>
          <w:rFonts w:ascii="Times New Roman" w:hAnsi="Times New Roman"/>
          <w:sz w:val="28"/>
          <w:szCs w:val="28"/>
        </w:rPr>
        <w:t>;</w:t>
      </w:r>
    </w:p>
    <w:p w:rsidR="00AE1E89" w:rsidRDefault="00AE1E89" w:rsidP="007711C5">
      <w:pPr>
        <w:spacing w:after="0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AE646A">
        <w:rPr>
          <w:rFonts w:ascii="Times New Roman" w:hAnsi="Times New Roman"/>
          <w:sz w:val="28"/>
          <w:szCs w:val="28"/>
        </w:rPr>
        <w:lastRenderedPageBreak/>
        <w:t xml:space="preserve">- о разрешении зарегистрировать брак с несовершеннолетними </w:t>
      </w:r>
      <w:r w:rsidR="00A86FE4">
        <w:rPr>
          <w:rFonts w:ascii="Times New Roman" w:hAnsi="Times New Roman"/>
          <w:sz w:val="28"/>
          <w:szCs w:val="28"/>
        </w:rPr>
        <w:t xml:space="preserve">- </w:t>
      </w:r>
      <w:r w:rsidR="000C3CF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;</w:t>
      </w:r>
    </w:p>
    <w:p w:rsidR="00AE1E89" w:rsidRDefault="00AE1E89" w:rsidP="007711C5">
      <w:pPr>
        <w:spacing w:after="0"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выдаче разрешения на смену фамилии </w:t>
      </w:r>
      <w:r w:rsidR="00A86FE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</w:t>
      </w:r>
      <w:r w:rsidR="00027F0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;</w:t>
      </w:r>
    </w:p>
    <w:p w:rsidR="00AE1E89" w:rsidRPr="00AE646A" w:rsidRDefault="00AE1E89" w:rsidP="007E27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проведен</w:t>
      </w:r>
      <w:r w:rsidR="000C3CF2">
        <w:rPr>
          <w:rFonts w:ascii="Times New Roman" w:hAnsi="Times New Roman"/>
          <w:sz w:val="28"/>
          <w:szCs w:val="28"/>
        </w:rPr>
        <w:t>ии ремонта жилья детей-сирот - 22</w:t>
      </w:r>
      <w:r w:rsidRPr="00AE646A">
        <w:rPr>
          <w:rFonts w:ascii="Times New Roman" w:hAnsi="Times New Roman"/>
          <w:sz w:val="28"/>
          <w:szCs w:val="28"/>
        </w:rPr>
        <w:t>.</w:t>
      </w:r>
    </w:p>
    <w:p w:rsidR="00AE1E89" w:rsidRPr="00AE646A" w:rsidRDefault="00AE1E89" w:rsidP="00AE1E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тематике «</w:t>
      </w:r>
      <w:r w:rsidRPr="00AE646A">
        <w:rPr>
          <w:rFonts w:ascii="Times New Roman" w:hAnsi="Times New Roman"/>
          <w:sz w:val="28"/>
          <w:szCs w:val="28"/>
        </w:rPr>
        <w:t>Образование.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46A">
        <w:rPr>
          <w:rFonts w:ascii="Times New Roman" w:hAnsi="Times New Roman"/>
          <w:sz w:val="28"/>
          <w:szCs w:val="28"/>
        </w:rPr>
        <w:t>Наука.</w:t>
      </w:r>
      <w:r>
        <w:rPr>
          <w:rFonts w:ascii="Times New Roman" w:hAnsi="Times New Roman"/>
          <w:sz w:val="28"/>
          <w:szCs w:val="28"/>
        </w:rPr>
        <w:t xml:space="preserve"> Культура» </w:t>
      </w:r>
      <w:r w:rsidR="00B56E2E">
        <w:rPr>
          <w:rFonts w:ascii="Times New Roman" w:hAnsi="Times New Roman"/>
          <w:sz w:val="28"/>
          <w:szCs w:val="28"/>
        </w:rPr>
        <w:t>56 обращений</w:t>
      </w:r>
      <w:r>
        <w:rPr>
          <w:rFonts w:ascii="Times New Roman" w:hAnsi="Times New Roman"/>
          <w:sz w:val="28"/>
          <w:szCs w:val="28"/>
        </w:rPr>
        <w:t xml:space="preserve"> (</w:t>
      </w:r>
      <w:r w:rsidR="00D9549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,8</w:t>
      </w:r>
      <w:r w:rsidR="00D95496">
        <w:rPr>
          <w:rFonts w:ascii="Times New Roman" w:hAnsi="Times New Roman"/>
          <w:sz w:val="28"/>
          <w:szCs w:val="28"/>
        </w:rPr>
        <w:t>5</w:t>
      </w:r>
      <w:r w:rsidRPr="00AE646A">
        <w:rPr>
          <w:rFonts w:ascii="Times New Roman" w:hAnsi="Times New Roman"/>
          <w:sz w:val="28"/>
          <w:szCs w:val="28"/>
        </w:rPr>
        <w:t>% от  общего количества обращений в тематическом разделе</w:t>
      </w:r>
      <w:r>
        <w:rPr>
          <w:rFonts w:ascii="Times New Roman" w:hAnsi="Times New Roman"/>
          <w:sz w:val="28"/>
          <w:szCs w:val="28"/>
        </w:rPr>
        <w:t xml:space="preserve"> «Социальная сфера») </w:t>
      </w:r>
      <w:r w:rsidRPr="00242BFF">
        <w:rPr>
          <w:rFonts w:ascii="Times New Roman" w:hAnsi="Times New Roman"/>
          <w:sz w:val="28"/>
          <w:szCs w:val="28"/>
        </w:rPr>
        <w:t>содержали</w:t>
      </w:r>
      <w:r>
        <w:rPr>
          <w:rFonts w:ascii="Times New Roman" w:hAnsi="Times New Roman"/>
          <w:sz w:val="28"/>
          <w:szCs w:val="28"/>
        </w:rPr>
        <w:t xml:space="preserve"> вопросы </w:t>
      </w:r>
      <w:r w:rsidR="00EB479D">
        <w:rPr>
          <w:rFonts w:ascii="Times New Roman" w:hAnsi="Times New Roman"/>
          <w:sz w:val="28"/>
          <w:szCs w:val="28"/>
        </w:rPr>
        <w:t>дистанционного обучения</w:t>
      </w:r>
      <w:r>
        <w:rPr>
          <w:rFonts w:ascii="Times New Roman" w:hAnsi="Times New Roman"/>
          <w:sz w:val="28"/>
          <w:szCs w:val="28"/>
        </w:rPr>
        <w:t>, ремонта школ и ш</w:t>
      </w:r>
      <w:r w:rsidR="00B56E2E">
        <w:rPr>
          <w:rFonts w:ascii="Times New Roman" w:hAnsi="Times New Roman"/>
          <w:sz w:val="28"/>
          <w:szCs w:val="28"/>
        </w:rPr>
        <w:t>кольного питания</w:t>
      </w:r>
      <w:r>
        <w:rPr>
          <w:rFonts w:ascii="Times New Roman" w:hAnsi="Times New Roman"/>
          <w:sz w:val="28"/>
          <w:szCs w:val="28"/>
        </w:rPr>
        <w:t xml:space="preserve"> и разрешения конфликтных ситуац</w:t>
      </w:r>
      <w:r w:rsidRPr="001E58E9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 в школах.</w:t>
      </w:r>
    </w:p>
    <w:p w:rsidR="00AE1E89" w:rsidRDefault="00AE1E89" w:rsidP="00AE1E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="00FC5D5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обращений</w:t>
      </w:r>
      <w:r w:rsidRPr="00AE646A">
        <w:rPr>
          <w:rFonts w:ascii="Times New Roman" w:hAnsi="Times New Roman"/>
          <w:sz w:val="28"/>
          <w:szCs w:val="28"/>
        </w:rPr>
        <w:t xml:space="preserve"> зарегистрировано по тематике «Здраво</w:t>
      </w:r>
      <w:r>
        <w:rPr>
          <w:rFonts w:ascii="Times New Roman" w:hAnsi="Times New Roman"/>
          <w:sz w:val="28"/>
          <w:szCs w:val="28"/>
        </w:rPr>
        <w:t>охранение</w:t>
      </w:r>
      <w:r w:rsidRPr="00AE64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Физическая культура и спорт. </w:t>
      </w:r>
      <w:r w:rsidRPr="00AE646A">
        <w:rPr>
          <w:rFonts w:ascii="Times New Roman" w:hAnsi="Times New Roman"/>
          <w:sz w:val="28"/>
          <w:szCs w:val="28"/>
        </w:rPr>
        <w:t>Туризм». Это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AE646A">
        <w:rPr>
          <w:rFonts w:ascii="Times New Roman" w:hAnsi="Times New Roman"/>
          <w:sz w:val="28"/>
          <w:szCs w:val="28"/>
        </w:rPr>
        <w:t>опросы организации работы медицинских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2C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2CD">
        <w:rPr>
          <w:rFonts w:ascii="Times New Roman" w:hAnsi="Times New Roman"/>
          <w:sz w:val="28"/>
          <w:szCs w:val="28"/>
        </w:rPr>
        <w:t xml:space="preserve">обустройства </w:t>
      </w:r>
      <w:r>
        <w:rPr>
          <w:rFonts w:ascii="Times New Roman" w:hAnsi="Times New Roman"/>
          <w:sz w:val="28"/>
          <w:szCs w:val="28"/>
        </w:rPr>
        <w:t>спортивных площадок с резиновым пок</w:t>
      </w:r>
      <w:r w:rsidR="00EB479D">
        <w:rPr>
          <w:rFonts w:ascii="Times New Roman" w:hAnsi="Times New Roman"/>
          <w:sz w:val="28"/>
          <w:szCs w:val="28"/>
        </w:rPr>
        <w:t xml:space="preserve">рытием на дворовой территории. </w:t>
      </w:r>
    </w:p>
    <w:p w:rsidR="0059630B" w:rsidRDefault="00AE1E89" w:rsidP="00AE1E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646A">
        <w:rPr>
          <w:rFonts w:ascii="Times New Roman" w:hAnsi="Times New Roman"/>
          <w:sz w:val="28"/>
          <w:szCs w:val="28"/>
        </w:rPr>
        <w:t>Продолжили поступать вопросы тематики «Социальное обеспечение и социальное страхование</w:t>
      </w:r>
      <w:r>
        <w:rPr>
          <w:rFonts w:ascii="Times New Roman" w:hAnsi="Times New Roman"/>
          <w:sz w:val="28"/>
          <w:szCs w:val="28"/>
        </w:rPr>
        <w:t>»</w:t>
      </w:r>
      <w:r w:rsidRPr="00AE646A">
        <w:rPr>
          <w:rFonts w:ascii="Times New Roman" w:hAnsi="Times New Roman"/>
          <w:sz w:val="28"/>
          <w:szCs w:val="28"/>
        </w:rPr>
        <w:t xml:space="preserve">. Заявителей волновали </w:t>
      </w:r>
      <w:r>
        <w:rPr>
          <w:rFonts w:ascii="Times New Roman" w:hAnsi="Times New Roman"/>
          <w:sz w:val="28"/>
          <w:szCs w:val="28"/>
        </w:rPr>
        <w:t>вопросы социального обеспечения</w:t>
      </w:r>
      <w:r w:rsidRPr="00AE646A">
        <w:rPr>
          <w:rFonts w:ascii="Times New Roman" w:hAnsi="Times New Roman"/>
          <w:sz w:val="28"/>
          <w:szCs w:val="28"/>
        </w:rPr>
        <w:t xml:space="preserve">, социальной поддержки и социальной помощи семьям, имеющих детей, </w:t>
      </w:r>
      <w:r>
        <w:rPr>
          <w:rFonts w:ascii="Times New Roman" w:hAnsi="Times New Roman"/>
          <w:sz w:val="28"/>
          <w:szCs w:val="28"/>
        </w:rPr>
        <w:t>в том числе многодетным семьям,</w:t>
      </w:r>
      <w:r w:rsidRPr="00AE646A">
        <w:rPr>
          <w:rFonts w:ascii="Times New Roman" w:hAnsi="Times New Roman"/>
          <w:sz w:val="28"/>
          <w:szCs w:val="28"/>
        </w:rPr>
        <w:t xml:space="preserve"> малоимущим гражданам</w:t>
      </w:r>
      <w:r w:rsidR="0059630B">
        <w:rPr>
          <w:rFonts w:ascii="Times New Roman" w:hAnsi="Times New Roman"/>
          <w:sz w:val="28"/>
          <w:szCs w:val="28"/>
        </w:rPr>
        <w:t xml:space="preserve"> </w:t>
      </w:r>
      <w:r w:rsidRPr="00AE646A">
        <w:rPr>
          <w:rFonts w:ascii="Times New Roman" w:hAnsi="Times New Roman"/>
          <w:sz w:val="28"/>
          <w:szCs w:val="28"/>
        </w:rPr>
        <w:t xml:space="preserve"> </w:t>
      </w:r>
      <w:r w:rsidR="0059630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493631">
        <w:rPr>
          <w:rFonts w:ascii="Times New Roman" w:hAnsi="Times New Roman"/>
          <w:sz w:val="28"/>
          <w:szCs w:val="28"/>
        </w:rPr>
        <w:t>2</w:t>
      </w:r>
      <w:r w:rsidR="001D57D8">
        <w:rPr>
          <w:rFonts w:ascii="Times New Roman" w:hAnsi="Times New Roman"/>
          <w:sz w:val="28"/>
          <w:szCs w:val="28"/>
        </w:rPr>
        <w:t>1 обращение</w:t>
      </w:r>
      <w:r w:rsidRPr="00AE646A">
        <w:rPr>
          <w:rFonts w:ascii="Times New Roman" w:hAnsi="Times New Roman"/>
          <w:sz w:val="28"/>
          <w:szCs w:val="28"/>
        </w:rPr>
        <w:t xml:space="preserve">, что составляет </w:t>
      </w:r>
      <w:r w:rsidR="001D57D8">
        <w:rPr>
          <w:rFonts w:ascii="Times New Roman" w:hAnsi="Times New Roman"/>
          <w:sz w:val="28"/>
          <w:szCs w:val="28"/>
        </w:rPr>
        <w:t>4,06</w:t>
      </w:r>
      <w:r w:rsidRPr="00242BFF">
        <w:rPr>
          <w:rFonts w:ascii="Times New Roman" w:hAnsi="Times New Roman"/>
          <w:sz w:val="28"/>
          <w:szCs w:val="28"/>
        </w:rPr>
        <w:t>% от</w:t>
      </w:r>
      <w:r w:rsidRPr="00AE646A">
        <w:rPr>
          <w:rFonts w:ascii="Times New Roman" w:hAnsi="Times New Roman"/>
          <w:sz w:val="28"/>
          <w:szCs w:val="28"/>
        </w:rPr>
        <w:t xml:space="preserve"> общего  числа обращений в данной тематике. </w:t>
      </w:r>
    </w:p>
    <w:p w:rsidR="00AE1E89" w:rsidRDefault="00AE1E89" w:rsidP="00AE1E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поступило </w:t>
      </w:r>
      <w:r w:rsidR="00866BE8">
        <w:rPr>
          <w:rFonts w:ascii="Times New Roman" w:hAnsi="Times New Roman"/>
          <w:sz w:val="28"/>
          <w:szCs w:val="28"/>
        </w:rPr>
        <w:t>12</w:t>
      </w:r>
      <w:r w:rsidR="00C7710B">
        <w:rPr>
          <w:rFonts w:ascii="Times New Roman" w:hAnsi="Times New Roman"/>
          <w:sz w:val="28"/>
          <w:szCs w:val="28"/>
        </w:rPr>
        <w:t xml:space="preserve"> обращений</w:t>
      </w:r>
      <w:r>
        <w:rPr>
          <w:rFonts w:ascii="Times New Roman" w:hAnsi="Times New Roman"/>
          <w:sz w:val="28"/>
          <w:szCs w:val="28"/>
        </w:rPr>
        <w:t xml:space="preserve"> по тематике «Труд и занятость населения».</w:t>
      </w:r>
    </w:p>
    <w:p w:rsidR="00ED03C7" w:rsidRDefault="00ED03C7" w:rsidP="00AE1E8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2871" w:rsidRPr="00F4015C" w:rsidRDefault="00540E4C" w:rsidP="007E27C6">
      <w:pPr>
        <w:pStyle w:val="a3"/>
        <w:shd w:val="clear" w:color="auto" w:fill="FFFFFF"/>
        <w:spacing w:before="0" w:beforeAutospacing="0" w:after="0" w:afterAutospacing="0" w:line="22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Вторую позицию по количеству обращений занимает раздел </w:t>
      </w:r>
      <w:r w:rsidRPr="00540E4C">
        <w:rPr>
          <w:b/>
          <w:color w:val="000000"/>
          <w:sz w:val="28"/>
          <w:szCs w:val="28"/>
        </w:rPr>
        <w:t>«Экономика»</w:t>
      </w:r>
      <w:r w:rsidRPr="00540E4C">
        <w:rPr>
          <w:color w:val="000000"/>
          <w:sz w:val="28"/>
          <w:szCs w:val="28"/>
        </w:rPr>
        <w:t xml:space="preserve"> – </w:t>
      </w:r>
      <w:r w:rsidRPr="00B21352">
        <w:rPr>
          <w:b/>
          <w:color w:val="000000"/>
          <w:sz w:val="28"/>
          <w:szCs w:val="28"/>
        </w:rPr>
        <w:t>265</w:t>
      </w:r>
      <w:r w:rsidRPr="00540E4C">
        <w:rPr>
          <w:color w:val="000000"/>
          <w:sz w:val="28"/>
          <w:szCs w:val="28"/>
        </w:rPr>
        <w:t xml:space="preserve"> обращений (что составляет 2</w:t>
      </w:r>
      <w:r>
        <w:rPr>
          <w:color w:val="000000"/>
          <w:sz w:val="28"/>
          <w:szCs w:val="28"/>
        </w:rPr>
        <w:t>6</w:t>
      </w:r>
      <w:r w:rsidRPr="00540E4C">
        <w:rPr>
          <w:color w:val="000000"/>
          <w:sz w:val="28"/>
          <w:szCs w:val="28"/>
        </w:rPr>
        <w:t>,65 % от общего количества обращений)</w:t>
      </w:r>
      <w:r>
        <w:rPr>
          <w:color w:val="000000"/>
          <w:sz w:val="28"/>
          <w:szCs w:val="28"/>
        </w:rPr>
        <w:t>.</w:t>
      </w:r>
      <w:r w:rsidR="00CE2871">
        <w:rPr>
          <w:color w:val="000000"/>
          <w:sz w:val="28"/>
          <w:szCs w:val="28"/>
        </w:rPr>
        <w:t xml:space="preserve"> </w:t>
      </w:r>
      <w:r w:rsidR="00CE2871" w:rsidRPr="00F4015C">
        <w:rPr>
          <w:sz w:val="28"/>
          <w:szCs w:val="28"/>
        </w:rPr>
        <w:t xml:space="preserve">Все поступившие обращения раздела «Экономика» в </w:t>
      </w:r>
      <w:r w:rsidR="00CE2871">
        <w:rPr>
          <w:sz w:val="28"/>
          <w:szCs w:val="28"/>
        </w:rPr>
        <w:t>2020 году были зарегистрированы</w:t>
      </w:r>
      <w:r w:rsidR="00CE2871" w:rsidRPr="00F4015C">
        <w:rPr>
          <w:sz w:val="28"/>
          <w:szCs w:val="28"/>
        </w:rPr>
        <w:t xml:space="preserve"> в теме «Хозяйственн</w:t>
      </w:r>
      <w:r w:rsidR="00823FBA">
        <w:rPr>
          <w:sz w:val="28"/>
          <w:szCs w:val="28"/>
        </w:rPr>
        <w:t>ая деятельность».</w:t>
      </w:r>
    </w:p>
    <w:p w:rsidR="005C6F05" w:rsidRPr="0048790D" w:rsidRDefault="00B124BA" w:rsidP="007E27C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актуальными</w:t>
      </w:r>
      <w:r w:rsidR="005C6F05" w:rsidRPr="001B3D8A">
        <w:rPr>
          <w:color w:val="000000"/>
          <w:sz w:val="28"/>
          <w:szCs w:val="28"/>
        </w:rPr>
        <w:t xml:space="preserve"> для заявителей </w:t>
      </w:r>
      <w:r w:rsidR="00136E6F">
        <w:rPr>
          <w:color w:val="000000"/>
          <w:sz w:val="28"/>
          <w:szCs w:val="28"/>
        </w:rPr>
        <w:t xml:space="preserve">оставались </w:t>
      </w:r>
      <w:r w:rsidR="005C6F05" w:rsidRPr="001B3D8A">
        <w:rPr>
          <w:color w:val="000000"/>
          <w:sz w:val="28"/>
          <w:szCs w:val="28"/>
        </w:rPr>
        <w:t xml:space="preserve"> вопросы</w:t>
      </w:r>
      <w:r w:rsidR="0058684E">
        <w:rPr>
          <w:color w:val="000000"/>
          <w:sz w:val="28"/>
          <w:szCs w:val="28"/>
        </w:rPr>
        <w:t xml:space="preserve"> </w:t>
      </w:r>
      <w:r w:rsidR="005C6F05" w:rsidRPr="001B3D8A">
        <w:rPr>
          <w:color w:val="000000"/>
          <w:sz w:val="28"/>
          <w:szCs w:val="28"/>
        </w:rPr>
        <w:t xml:space="preserve">градостроительства и архитектуры, транспорта – </w:t>
      </w:r>
      <w:r w:rsidR="00F92507">
        <w:rPr>
          <w:color w:val="000000"/>
          <w:sz w:val="28"/>
          <w:szCs w:val="28"/>
        </w:rPr>
        <w:t>1</w:t>
      </w:r>
      <w:r w:rsidR="00E25E6D">
        <w:rPr>
          <w:color w:val="000000"/>
          <w:sz w:val="28"/>
          <w:szCs w:val="28"/>
        </w:rPr>
        <w:t>9</w:t>
      </w:r>
      <w:r w:rsidR="004115DD">
        <w:rPr>
          <w:color w:val="000000"/>
          <w:sz w:val="28"/>
          <w:szCs w:val="28"/>
        </w:rPr>
        <w:t xml:space="preserve"> обращений</w:t>
      </w:r>
      <w:r w:rsidR="005C6F05" w:rsidRPr="001B3D8A">
        <w:rPr>
          <w:color w:val="000000"/>
          <w:sz w:val="28"/>
          <w:szCs w:val="28"/>
        </w:rPr>
        <w:t xml:space="preserve"> (</w:t>
      </w:r>
      <w:r w:rsidR="005E52E5">
        <w:rPr>
          <w:color w:val="000000"/>
          <w:sz w:val="28"/>
          <w:szCs w:val="28"/>
        </w:rPr>
        <w:t>7,16</w:t>
      </w:r>
      <w:r w:rsidR="005C6F05">
        <w:rPr>
          <w:color w:val="000000"/>
          <w:sz w:val="28"/>
          <w:szCs w:val="28"/>
        </w:rPr>
        <w:t>%</w:t>
      </w:r>
      <w:r w:rsidR="00D62AFD" w:rsidRPr="001B3D8A">
        <w:rPr>
          <w:color w:val="000000"/>
          <w:sz w:val="28"/>
          <w:szCs w:val="28"/>
        </w:rPr>
        <w:t xml:space="preserve"> от общего количе</w:t>
      </w:r>
      <w:r w:rsidR="00D62AFD">
        <w:rPr>
          <w:color w:val="000000"/>
          <w:sz w:val="28"/>
          <w:szCs w:val="28"/>
        </w:rPr>
        <w:t>ства обращений в данном разделе</w:t>
      </w:r>
      <w:r w:rsidR="005C6F05">
        <w:rPr>
          <w:color w:val="000000"/>
          <w:sz w:val="28"/>
          <w:szCs w:val="28"/>
        </w:rPr>
        <w:t xml:space="preserve">), </w:t>
      </w:r>
      <w:r w:rsidR="005C6F05" w:rsidRPr="001B3D8A">
        <w:rPr>
          <w:color w:val="000000"/>
          <w:sz w:val="28"/>
          <w:szCs w:val="28"/>
        </w:rPr>
        <w:t xml:space="preserve">строительства </w:t>
      </w:r>
      <w:r w:rsidR="005C6F05" w:rsidRPr="00D4773C">
        <w:rPr>
          <w:sz w:val="28"/>
          <w:szCs w:val="28"/>
        </w:rPr>
        <w:t>–</w:t>
      </w:r>
      <w:r w:rsidR="00951F32">
        <w:rPr>
          <w:sz w:val="28"/>
          <w:szCs w:val="28"/>
        </w:rPr>
        <w:t xml:space="preserve"> </w:t>
      </w:r>
      <w:r w:rsidR="00F92507">
        <w:rPr>
          <w:sz w:val="28"/>
          <w:szCs w:val="28"/>
        </w:rPr>
        <w:t>37</w:t>
      </w:r>
      <w:r w:rsidR="00737010" w:rsidRPr="00737010">
        <w:rPr>
          <w:sz w:val="28"/>
          <w:szCs w:val="28"/>
        </w:rPr>
        <w:t xml:space="preserve"> обращений</w:t>
      </w:r>
      <w:r w:rsidR="005C6F05" w:rsidRPr="00737010">
        <w:rPr>
          <w:sz w:val="28"/>
          <w:szCs w:val="28"/>
        </w:rPr>
        <w:t xml:space="preserve"> (</w:t>
      </w:r>
      <w:r w:rsidR="005E52E5">
        <w:rPr>
          <w:sz w:val="28"/>
          <w:szCs w:val="28"/>
        </w:rPr>
        <w:t>13,96</w:t>
      </w:r>
      <w:r w:rsidR="005C6F05" w:rsidRPr="00737010">
        <w:rPr>
          <w:sz w:val="28"/>
          <w:szCs w:val="28"/>
        </w:rPr>
        <w:t xml:space="preserve"> %), </w:t>
      </w:r>
      <w:r w:rsidR="005C6F05" w:rsidRPr="001B3D8A">
        <w:rPr>
          <w:color w:val="000000"/>
          <w:sz w:val="28"/>
          <w:szCs w:val="28"/>
        </w:rPr>
        <w:t>торговли</w:t>
      </w:r>
      <w:r w:rsidR="005C6F05">
        <w:rPr>
          <w:color w:val="000000"/>
          <w:sz w:val="28"/>
          <w:szCs w:val="28"/>
        </w:rPr>
        <w:t xml:space="preserve"> и бытового обслуживания населения</w:t>
      </w:r>
      <w:r w:rsidR="005C6F05" w:rsidRPr="001B3D8A">
        <w:rPr>
          <w:color w:val="000000"/>
          <w:sz w:val="28"/>
          <w:szCs w:val="28"/>
        </w:rPr>
        <w:t xml:space="preserve"> –</w:t>
      </w:r>
      <w:r w:rsidR="00951F32">
        <w:rPr>
          <w:color w:val="000000"/>
          <w:sz w:val="28"/>
          <w:szCs w:val="28"/>
        </w:rPr>
        <w:t xml:space="preserve"> </w:t>
      </w:r>
      <w:r w:rsidR="00BA2293">
        <w:rPr>
          <w:sz w:val="28"/>
          <w:szCs w:val="28"/>
        </w:rPr>
        <w:t>13</w:t>
      </w:r>
      <w:r w:rsidR="005C6F05" w:rsidRPr="004115DD">
        <w:rPr>
          <w:sz w:val="28"/>
          <w:szCs w:val="28"/>
        </w:rPr>
        <w:t xml:space="preserve"> обращений </w:t>
      </w:r>
      <w:r w:rsidR="005C6F05" w:rsidRPr="001B3D8A">
        <w:rPr>
          <w:color w:val="000000"/>
          <w:sz w:val="28"/>
          <w:szCs w:val="28"/>
        </w:rPr>
        <w:t>(</w:t>
      </w:r>
      <w:r w:rsidR="003D1357">
        <w:rPr>
          <w:color w:val="000000"/>
          <w:sz w:val="28"/>
          <w:szCs w:val="28"/>
        </w:rPr>
        <w:t>4,9</w:t>
      </w:r>
      <w:r w:rsidR="005C6F05">
        <w:rPr>
          <w:color w:val="000000"/>
          <w:sz w:val="28"/>
          <w:szCs w:val="28"/>
        </w:rPr>
        <w:t>%), земельные вопросы –</w:t>
      </w:r>
      <w:r w:rsidR="00BF2DF1">
        <w:rPr>
          <w:color w:val="000000"/>
          <w:sz w:val="28"/>
          <w:szCs w:val="28"/>
        </w:rPr>
        <w:t xml:space="preserve"> </w:t>
      </w:r>
      <w:r w:rsidR="00BA2293">
        <w:rPr>
          <w:color w:val="000000"/>
          <w:sz w:val="28"/>
          <w:szCs w:val="28"/>
        </w:rPr>
        <w:t>18</w:t>
      </w:r>
      <w:r w:rsidR="00B21352">
        <w:rPr>
          <w:sz w:val="28"/>
          <w:szCs w:val="28"/>
        </w:rPr>
        <w:t xml:space="preserve"> обращений</w:t>
      </w:r>
      <w:r w:rsidR="00BF2DF1">
        <w:rPr>
          <w:sz w:val="28"/>
          <w:szCs w:val="28"/>
        </w:rPr>
        <w:t xml:space="preserve"> </w:t>
      </w:r>
      <w:r w:rsidR="005C6F05" w:rsidRPr="004115DD">
        <w:rPr>
          <w:sz w:val="28"/>
          <w:szCs w:val="28"/>
        </w:rPr>
        <w:t>(</w:t>
      </w:r>
      <w:r w:rsidR="005E52E5">
        <w:rPr>
          <w:sz w:val="28"/>
          <w:szCs w:val="28"/>
        </w:rPr>
        <w:t>6,79</w:t>
      </w:r>
      <w:r w:rsidR="005C6F05" w:rsidRPr="004115DD">
        <w:rPr>
          <w:sz w:val="28"/>
          <w:szCs w:val="28"/>
        </w:rPr>
        <w:t>%).</w:t>
      </w:r>
    </w:p>
    <w:p w:rsidR="005C6F05" w:rsidRDefault="005C6F05" w:rsidP="007E27C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FF0000"/>
          <w:sz w:val="28"/>
          <w:szCs w:val="28"/>
        </w:rPr>
      </w:pPr>
      <w:r w:rsidRPr="00677FB4">
        <w:rPr>
          <w:sz w:val="28"/>
          <w:szCs w:val="28"/>
        </w:rPr>
        <w:t>По тематике «Градостроительство и архитектура»</w:t>
      </w:r>
      <w:r w:rsidR="0048790D">
        <w:rPr>
          <w:sz w:val="28"/>
          <w:szCs w:val="28"/>
        </w:rPr>
        <w:t xml:space="preserve"> гражданами поднимались вопросы комплексного благо</w:t>
      </w:r>
      <w:r w:rsidR="00D4773C">
        <w:rPr>
          <w:sz w:val="28"/>
          <w:szCs w:val="28"/>
        </w:rPr>
        <w:t>устройства городских территорий</w:t>
      </w:r>
      <w:r w:rsidR="0048790D">
        <w:rPr>
          <w:sz w:val="28"/>
          <w:szCs w:val="28"/>
        </w:rPr>
        <w:t>, строител</w:t>
      </w:r>
      <w:r w:rsidR="00D4773C">
        <w:rPr>
          <w:sz w:val="28"/>
          <w:szCs w:val="28"/>
        </w:rPr>
        <w:t>ьства объектов социальной сферы, ремонта подъездных дорог,</w:t>
      </w:r>
      <w:r w:rsidR="0048790D">
        <w:rPr>
          <w:sz w:val="28"/>
          <w:szCs w:val="28"/>
        </w:rPr>
        <w:t xml:space="preserve"> в том</w:t>
      </w:r>
      <w:r w:rsidR="00D4773C">
        <w:rPr>
          <w:sz w:val="28"/>
          <w:szCs w:val="28"/>
        </w:rPr>
        <w:t xml:space="preserve"> числе тротуаров, уборки мусора</w:t>
      </w:r>
      <w:r w:rsidR="00CE5BB4">
        <w:rPr>
          <w:sz w:val="28"/>
          <w:szCs w:val="28"/>
        </w:rPr>
        <w:t xml:space="preserve">, парковки автотранспорта – </w:t>
      </w:r>
      <w:r w:rsidR="00E25E6D">
        <w:rPr>
          <w:sz w:val="28"/>
          <w:szCs w:val="28"/>
        </w:rPr>
        <w:t>139</w:t>
      </w:r>
      <w:r w:rsidR="00CE5BB4">
        <w:rPr>
          <w:sz w:val="28"/>
          <w:szCs w:val="28"/>
        </w:rPr>
        <w:t xml:space="preserve"> обращений</w:t>
      </w:r>
      <w:r w:rsidR="00D67020">
        <w:rPr>
          <w:sz w:val="28"/>
          <w:szCs w:val="28"/>
        </w:rPr>
        <w:t xml:space="preserve"> (</w:t>
      </w:r>
      <w:r w:rsidR="005E52E5">
        <w:rPr>
          <w:sz w:val="28"/>
          <w:szCs w:val="28"/>
        </w:rPr>
        <w:t>52,45</w:t>
      </w:r>
      <w:r w:rsidR="00CE2F31">
        <w:rPr>
          <w:sz w:val="28"/>
          <w:szCs w:val="28"/>
        </w:rPr>
        <w:t>%)</w:t>
      </w:r>
      <w:r w:rsidR="00FF1DAD">
        <w:rPr>
          <w:sz w:val="28"/>
          <w:szCs w:val="28"/>
        </w:rPr>
        <w:t>.</w:t>
      </w:r>
    </w:p>
    <w:p w:rsidR="00CB026E" w:rsidRPr="00C32C13" w:rsidRDefault="0048790D" w:rsidP="007E27C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>В тематике «Природные ресурсы и охрана окружающей среды»</w:t>
      </w:r>
      <w:r w:rsidR="003D1357">
        <w:rPr>
          <w:sz w:val="28"/>
          <w:szCs w:val="28"/>
        </w:rPr>
        <w:t xml:space="preserve"> </w:t>
      </w:r>
      <w:r w:rsidR="00CB026E">
        <w:rPr>
          <w:sz w:val="28"/>
          <w:szCs w:val="28"/>
        </w:rPr>
        <w:t xml:space="preserve">– </w:t>
      </w:r>
      <w:r w:rsidR="00686086">
        <w:rPr>
          <w:sz w:val="28"/>
          <w:szCs w:val="28"/>
        </w:rPr>
        <w:t>3</w:t>
      </w:r>
      <w:r w:rsidR="005E52E5">
        <w:rPr>
          <w:sz w:val="28"/>
          <w:szCs w:val="28"/>
        </w:rPr>
        <w:t>9</w:t>
      </w:r>
      <w:r w:rsidR="00BF2DF1">
        <w:rPr>
          <w:sz w:val="28"/>
          <w:szCs w:val="28"/>
        </w:rPr>
        <w:t xml:space="preserve"> обращение</w:t>
      </w:r>
      <w:r w:rsidR="00CB026E">
        <w:rPr>
          <w:sz w:val="28"/>
          <w:szCs w:val="28"/>
        </w:rPr>
        <w:t xml:space="preserve"> (</w:t>
      </w:r>
      <w:r w:rsidR="005E52E5">
        <w:rPr>
          <w:sz w:val="28"/>
          <w:szCs w:val="28"/>
        </w:rPr>
        <w:t>14,71</w:t>
      </w:r>
      <w:r w:rsidR="00CB026E">
        <w:rPr>
          <w:sz w:val="28"/>
          <w:szCs w:val="28"/>
        </w:rPr>
        <w:t>%)</w:t>
      </w:r>
      <w:r w:rsidR="00C32C13">
        <w:rPr>
          <w:sz w:val="28"/>
          <w:szCs w:val="28"/>
        </w:rPr>
        <w:t xml:space="preserve">. </w:t>
      </w:r>
    </w:p>
    <w:p w:rsidR="005C6F05" w:rsidRPr="00B21352" w:rsidRDefault="005C6F05" w:rsidP="007E27C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B21352">
        <w:rPr>
          <w:sz w:val="28"/>
          <w:szCs w:val="28"/>
        </w:rPr>
        <w:t>По тематике «Транспорт» граждан волновали вопросы организации безопаснос</w:t>
      </w:r>
      <w:r w:rsidR="003D1357" w:rsidRPr="00B21352">
        <w:rPr>
          <w:sz w:val="28"/>
          <w:szCs w:val="28"/>
        </w:rPr>
        <w:t>ти дорожного движения, изменения маршрутов</w:t>
      </w:r>
      <w:r w:rsidRPr="00B21352">
        <w:rPr>
          <w:sz w:val="28"/>
          <w:szCs w:val="28"/>
        </w:rPr>
        <w:t xml:space="preserve"> д</w:t>
      </w:r>
      <w:r w:rsidR="003D1357" w:rsidRPr="00B21352">
        <w:rPr>
          <w:sz w:val="28"/>
          <w:szCs w:val="28"/>
        </w:rPr>
        <w:t>вижения городского  авт</w:t>
      </w:r>
      <w:r w:rsidR="00B21352" w:rsidRPr="00B21352">
        <w:rPr>
          <w:sz w:val="28"/>
          <w:szCs w:val="28"/>
        </w:rPr>
        <w:t>о</w:t>
      </w:r>
      <w:r w:rsidR="003D1357" w:rsidRPr="00B21352">
        <w:rPr>
          <w:sz w:val="28"/>
          <w:szCs w:val="28"/>
        </w:rPr>
        <w:t>транспорта</w:t>
      </w:r>
      <w:r w:rsidR="00B21352" w:rsidRPr="00B21352">
        <w:rPr>
          <w:sz w:val="28"/>
          <w:szCs w:val="28"/>
        </w:rPr>
        <w:t>, установки</w:t>
      </w:r>
      <w:r w:rsidR="00C32C13" w:rsidRPr="00B21352">
        <w:rPr>
          <w:sz w:val="28"/>
          <w:szCs w:val="28"/>
        </w:rPr>
        <w:t xml:space="preserve"> дорожных знаков,</w:t>
      </w:r>
      <w:r w:rsidR="00CB026E" w:rsidRPr="00B21352">
        <w:rPr>
          <w:sz w:val="28"/>
          <w:szCs w:val="28"/>
        </w:rPr>
        <w:t xml:space="preserve"> нанесение</w:t>
      </w:r>
      <w:r w:rsidR="007B35F7" w:rsidRPr="00B21352">
        <w:rPr>
          <w:sz w:val="28"/>
          <w:szCs w:val="28"/>
        </w:rPr>
        <w:t xml:space="preserve"> дорожной разметки, обеспечение безопасности дорожного движения вблизи детских образовательных учреждений.</w:t>
      </w:r>
    </w:p>
    <w:p w:rsidR="005C6F05" w:rsidRPr="004801C0" w:rsidRDefault="005C6F05" w:rsidP="00D366A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181955" w:rsidRDefault="00512EBF" w:rsidP="007E27C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12EBF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32C00">
        <w:rPr>
          <w:rFonts w:ascii="Times New Roman" w:hAnsi="Times New Roman"/>
          <w:sz w:val="28"/>
          <w:szCs w:val="28"/>
        </w:rPr>
        <w:t>В</w:t>
      </w:r>
      <w:r w:rsidR="0003736C" w:rsidRPr="00EE5DC1">
        <w:rPr>
          <w:rFonts w:ascii="Times New Roman" w:hAnsi="Times New Roman"/>
          <w:sz w:val="28"/>
          <w:szCs w:val="28"/>
        </w:rPr>
        <w:t>опросы тематического раздела</w:t>
      </w:r>
      <w:r w:rsidR="0003736C">
        <w:rPr>
          <w:rFonts w:ascii="Times New Roman" w:hAnsi="Times New Roman"/>
          <w:sz w:val="28"/>
          <w:szCs w:val="28"/>
        </w:rPr>
        <w:t xml:space="preserve"> </w:t>
      </w:r>
      <w:r w:rsidR="00EA37DA">
        <w:rPr>
          <w:rFonts w:ascii="Times New Roman" w:hAnsi="Times New Roman"/>
          <w:sz w:val="28"/>
          <w:szCs w:val="28"/>
        </w:rPr>
        <w:t>«</w:t>
      </w:r>
      <w:r w:rsidRPr="00512EBF">
        <w:rPr>
          <w:rFonts w:ascii="Times New Roman" w:hAnsi="Times New Roman"/>
          <w:b/>
          <w:sz w:val="28"/>
          <w:szCs w:val="28"/>
        </w:rPr>
        <w:t>Жилищно</w:t>
      </w:r>
      <w:r>
        <w:rPr>
          <w:rFonts w:ascii="Times New Roman" w:hAnsi="Times New Roman"/>
          <w:b/>
          <w:sz w:val="28"/>
          <w:szCs w:val="28"/>
        </w:rPr>
        <w:t>-</w:t>
      </w:r>
      <w:r w:rsidR="005C6F05" w:rsidRPr="00512EBF">
        <w:rPr>
          <w:rFonts w:ascii="Times New Roman" w:hAnsi="Times New Roman"/>
          <w:b/>
          <w:sz w:val="28"/>
          <w:szCs w:val="28"/>
        </w:rPr>
        <w:t>коммунальная сфера</w:t>
      </w:r>
      <w:r w:rsidR="00EA37DA">
        <w:rPr>
          <w:rFonts w:ascii="Times New Roman" w:hAnsi="Times New Roman"/>
          <w:b/>
          <w:sz w:val="28"/>
          <w:szCs w:val="28"/>
        </w:rPr>
        <w:t>»</w:t>
      </w:r>
      <w:r w:rsidR="00F32C00">
        <w:rPr>
          <w:rFonts w:ascii="Times New Roman" w:hAnsi="Times New Roman"/>
          <w:b/>
          <w:sz w:val="28"/>
          <w:szCs w:val="28"/>
        </w:rPr>
        <w:t xml:space="preserve"> </w:t>
      </w:r>
      <w:r w:rsidR="00F32C00" w:rsidRPr="00F32C00">
        <w:rPr>
          <w:rFonts w:ascii="Times New Roman" w:hAnsi="Times New Roman"/>
          <w:sz w:val="28"/>
          <w:szCs w:val="28"/>
        </w:rPr>
        <w:t>отражены в</w:t>
      </w:r>
      <w:r w:rsidR="00F32C00">
        <w:rPr>
          <w:rFonts w:ascii="Times New Roman" w:hAnsi="Times New Roman"/>
          <w:b/>
          <w:sz w:val="28"/>
          <w:szCs w:val="28"/>
        </w:rPr>
        <w:t xml:space="preserve"> </w:t>
      </w:r>
      <w:r w:rsidR="00686086">
        <w:rPr>
          <w:rFonts w:ascii="Times New Roman" w:hAnsi="Times New Roman"/>
          <w:b/>
          <w:sz w:val="28"/>
          <w:szCs w:val="28"/>
        </w:rPr>
        <w:t>226</w:t>
      </w:r>
      <w:r w:rsidR="00AC359C" w:rsidRPr="00512EBF">
        <w:rPr>
          <w:rFonts w:ascii="Times New Roman" w:hAnsi="Times New Roman"/>
          <w:sz w:val="28"/>
          <w:szCs w:val="28"/>
        </w:rPr>
        <w:t xml:space="preserve"> обращен</w:t>
      </w:r>
      <w:r w:rsidR="00B743D8" w:rsidRPr="00512EBF">
        <w:rPr>
          <w:rFonts w:ascii="Times New Roman" w:hAnsi="Times New Roman"/>
          <w:sz w:val="28"/>
          <w:szCs w:val="28"/>
        </w:rPr>
        <w:t>и</w:t>
      </w:r>
      <w:r w:rsidR="00F32C00">
        <w:rPr>
          <w:rFonts w:ascii="Times New Roman" w:hAnsi="Times New Roman"/>
          <w:sz w:val="28"/>
          <w:szCs w:val="28"/>
        </w:rPr>
        <w:t>ях</w:t>
      </w:r>
      <w:r w:rsidR="00B743D8" w:rsidRPr="00512EBF">
        <w:rPr>
          <w:rFonts w:ascii="Times New Roman" w:hAnsi="Times New Roman"/>
          <w:sz w:val="28"/>
          <w:szCs w:val="28"/>
        </w:rPr>
        <w:t xml:space="preserve"> граждан</w:t>
      </w:r>
      <w:r w:rsidR="00F32C00">
        <w:rPr>
          <w:rFonts w:ascii="Times New Roman" w:hAnsi="Times New Roman"/>
          <w:sz w:val="28"/>
          <w:szCs w:val="28"/>
        </w:rPr>
        <w:t xml:space="preserve"> (21,87% от общего числа обращений)</w:t>
      </w:r>
      <w:r w:rsidR="00B743D8" w:rsidRPr="00512EBF">
        <w:rPr>
          <w:rFonts w:ascii="Times New Roman" w:hAnsi="Times New Roman"/>
          <w:sz w:val="28"/>
          <w:szCs w:val="28"/>
        </w:rPr>
        <w:t>.</w:t>
      </w:r>
      <w:r w:rsidR="00AC359C" w:rsidRPr="00512EBF">
        <w:rPr>
          <w:rFonts w:ascii="Times New Roman" w:hAnsi="Times New Roman"/>
          <w:sz w:val="28"/>
          <w:szCs w:val="28"/>
        </w:rPr>
        <w:t xml:space="preserve"> </w:t>
      </w:r>
      <w:r w:rsidR="00FF1DAD">
        <w:rPr>
          <w:rFonts w:ascii="Times New Roman" w:hAnsi="Times New Roman"/>
          <w:sz w:val="28"/>
          <w:szCs w:val="28"/>
        </w:rPr>
        <w:t xml:space="preserve">В </w:t>
      </w:r>
      <w:r w:rsidR="005C6F05" w:rsidRPr="000F6C80">
        <w:rPr>
          <w:rFonts w:ascii="Times New Roman" w:hAnsi="Times New Roman"/>
          <w:sz w:val="28"/>
          <w:szCs w:val="28"/>
        </w:rPr>
        <w:t xml:space="preserve">разделе «Жилищно-коммунальная сфера» наибольший интерес граждан вызывали вопросы, касающиеся тем «Коммунальное хозяйство» </w:t>
      </w:r>
      <w:r w:rsidR="00A50EE3">
        <w:rPr>
          <w:rFonts w:ascii="Times New Roman" w:hAnsi="Times New Roman"/>
          <w:sz w:val="28"/>
          <w:szCs w:val="28"/>
        </w:rPr>
        <w:t>115</w:t>
      </w:r>
      <w:r w:rsidR="00C656A8">
        <w:rPr>
          <w:rFonts w:ascii="Times New Roman" w:hAnsi="Times New Roman"/>
          <w:sz w:val="28"/>
          <w:szCs w:val="28"/>
        </w:rPr>
        <w:t xml:space="preserve"> обращений</w:t>
      </w:r>
      <w:r w:rsidR="00422AB3">
        <w:rPr>
          <w:rFonts w:ascii="Times New Roman" w:hAnsi="Times New Roman"/>
          <w:sz w:val="28"/>
          <w:szCs w:val="28"/>
        </w:rPr>
        <w:t xml:space="preserve"> </w:t>
      </w:r>
      <w:r w:rsidR="005C6F05" w:rsidRPr="00C8651B">
        <w:rPr>
          <w:rFonts w:ascii="Times New Roman" w:hAnsi="Times New Roman"/>
          <w:sz w:val="28"/>
          <w:szCs w:val="28"/>
        </w:rPr>
        <w:t>(</w:t>
      </w:r>
      <w:r w:rsidR="00A50EE3">
        <w:rPr>
          <w:rFonts w:ascii="Times New Roman" w:hAnsi="Times New Roman"/>
          <w:sz w:val="28"/>
          <w:szCs w:val="28"/>
        </w:rPr>
        <w:t>50</w:t>
      </w:r>
      <w:r w:rsidR="00C656A8">
        <w:rPr>
          <w:rFonts w:ascii="Times New Roman" w:hAnsi="Times New Roman"/>
          <w:sz w:val="28"/>
          <w:szCs w:val="28"/>
        </w:rPr>
        <w:t>,</w:t>
      </w:r>
      <w:r w:rsidR="00A50EE3">
        <w:rPr>
          <w:rFonts w:ascii="Times New Roman" w:hAnsi="Times New Roman"/>
          <w:sz w:val="28"/>
          <w:szCs w:val="28"/>
        </w:rPr>
        <w:t>88</w:t>
      </w:r>
      <w:r w:rsidR="005C6F05" w:rsidRPr="00C8651B">
        <w:rPr>
          <w:rFonts w:ascii="Times New Roman" w:hAnsi="Times New Roman"/>
          <w:sz w:val="28"/>
          <w:szCs w:val="28"/>
        </w:rPr>
        <w:t>%)</w:t>
      </w:r>
      <w:r w:rsidR="005C6F05" w:rsidRPr="000F6C80">
        <w:rPr>
          <w:rFonts w:ascii="Times New Roman" w:hAnsi="Times New Roman"/>
          <w:sz w:val="28"/>
          <w:szCs w:val="28"/>
        </w:rPr>
        <w:t xml:space="preserve"> и «Обеспечение граждан жилищем, пользование жилищным фондом, социальные гарантии в жилищной сфере» </w:t>
      </w:r>
      <w:r w:rsidR="00A50EE3">
        <w:rPr>
          <w:rFonts w:ascii="Times New Roman" w:hAnsi="Times New Roman"/>
          <w:sz w:val="28"/>
          <w:szCs w:val="28"/>
        </w:rPr>
        <w:t>66</w:t>
      </w:r>
      <w:r w:rsidR="00C656A8">
        <w:rPr>
          <w:rFonts w:ascii="Times New Roman" w:hAnsi="Times New Roman"/>
          <w:sz w:val="28"/>
          <w:szCs w:val="28"/>
        </w:rPr>
        <w:t xml:space="preserve"> </w:t>
      </w:r>
      <w:r w:rsidR="005C6F05">
        <w:rPr>
          <w:rFonts w:ascii="Times New Roman" w:hAnsi="Times New Roman"/>
          <w:sz w:val="28"/>
          <w:szCs w:val="28"/>
        </w:rPr>
        <w:t>(</w:t>
      </w:r>
      <w:r w:rsidR="00A50EE3">
        <w:rPr>
          <w:rFonts w:ascii="Times New Roman" w:hAnsi="Times New Roman"/>
          <w:sz w:val="28"/>
          <w:szCs w:val="28"/>
        </w:rPr>
        <w:t>29,20</w:t>
      </w:r>
      <w:r w:rsidR="005C6F05">
        <w:rPr>
          <w:rFonts w:ascii="Times New Roman" w:hAnsi="Times New Roman"/>
          <w:sz w:val="28"/>
          <w:szCs w:val="28"/>
        </w:rPr>
        <w:t>%)</w:t>
      </w:r>
      <w:r w:rsidR="005C6F05" w:rsidRPr="00A029F4">
        <w:rPr>
          <w:rFonts w:ascii="Times New Roman" w:hAnsi="Times New Roman"/>
          <w:sz w:val="28"/>
          <w:szCs w:val="28"/>
        </w:rPr>
        <w:t>.</w:t>
      </w:r>
      <w:r w:rsidR="005C6F05" w:rsidRPr="000F6C80">
        <w:rPr>
          <w:rFonts w:ascii="Times New Roman" w:hAnsi="Times New Roman"/>
          <w:sz w:val="28"/>
          <w:szCs w:val="28"/>
        </w:rPr>
        <w:t xml:space="preserve"> В теме </w:t>
      </w:r>
      <w:r w:rsidR="005C6F05" w:rsidRPr="000B6E87">
        <w:rPr>
          <w:rFonts w:ascii="Times New Roman" w:hAnsi="Times New Roman"/>
          <w:sz w:val="28"/>
          <w:szCs w:val="28"/>
        </w:rPr>
        <w:t>«Коммунальное хозяйство»</w:t>
      </w:r>
      <w:r w:rsidR="00A877A5">
        <w:rPr>
          <w:rFonts w:ascii="Times New Roman" w:hAnsi="Times New Roman"/>
          <w:sz w:val="28"/>
          <w:szCs w:val="28"/>
        </w:rPr>
        <w:t>,</w:t>
      </w:r>
      <w:r w:rsidR="005C6F05" w:rsidRPr="000B6E87">
        <w:rPr>
          <w:rFonts w:ascii="Times New Roman" w:hAnsi="Times New Roman"/>
          <w:sz w:val="28"/>
          <w:szCs w:val="28"/>
        </w:rPr>
        <w:t xml:space="preserve"> авторы обращений поднимали воп</w:t>
      </w:r>
      <w:r w:rsidR="00622228">
        <w:rPr>
          <w:rFonts w:ascii="Times New Roman" w:hAnsi="Times New Roman"/>
          <w:sz w:val="28"/>
          <w:szCs w:val="28"/>
        </w:rPr>
        <w:t xml:space="preserve">росы: </w:t>
      </w:r>
      <w:r w:rsidR="005C6F05" w:rsidRPr="000B6E87">
        <w:rPr>
          <w:rFonts w:ascii="Times New Roman" w:hAnsi="Times New Roman"/>
          <w:sz w:val="28"/>
          <w:szCs w:val="28"/>
        </w:rPr>
        <w:t>содержания обще</w:t>
      </w:r>
      <w:r w:rsidR="00A877A5">
        <w:rPr>
          <w:rFonts w:ascii="Times New Roman" w:hAnsi="Times New Roman"/>
          <w:sz w:val="28"/>
          <w:szCs w:val="28"/>
        </w:rPr>
        <w:t>го</w:t>
      </w:r>
      <w:r w:rsidR="005C6F05" w:rsidRPr="000B6E87">
        <w:rPr>
          <w:rFonts w:ascii="Times New Roman" w:hAnsi="Times New Roman"/>
          <w:sz w:val="28"/>
          <w:szCs w:val="28"/>
        </w:rPr>
        <w:t xml:space="preserve"> имущества </w:t>
      </w:r>
      <w:r w:rsidR="00A877A5">
        <w:rPr>
          <w:rFonts w:ascii="Times New Roman" w:hAnsi="Times New Roman"/>
          <w:sz w:val="28"/>
          <w:szCs w:val="28"/>
        </w:rPr>
        <w:t xml:space="preserve">многоквартирных домов </w:t>
      </w:r>
      <w:r w:rsidR="005C6F05" w:rsidRPr="000B6E87">
        <w:rPr>
          <w:rFonts w:ascii="Times New Roman" w:hAnsi="Times New Roman"/>
          <w:sz w:val="28"/>
          <w:szCs w:val="28"/>
        </w:rPr>
        <w:t>(канализация, вентиляция, ограждающие конструкции, инженерное оборудование, места общего пользования, придомовая территория)</w:t>
      </w:r>
      <w:r w:rsidR="00622228">
        <w:rPr>
          <w:rFonts w:ascii="Times New Roman" w:hAnsi="Times New Roman"/>
          <w:sz w:val="28"/>
          <w:szCs w:val="28"/>
        </w:rPr>
        <w:t>;</w:t>
      </w:r>
    </w:p>
    <w:p w:rsidR="000B6E87" w:rsidRDefault="00622228" w:rsidP="007E27C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B6E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A50EE3">
        <w:rPr>
          <w:rFonts w:ascii="Times New Roman" w:hAnsi="Times New Roman"/>
          <w:sz w:val="28"/>
          <w:szCs w:val="28"/>
        </w:rPr>
        <w:t>51</w:t>
      </w:r>
      <w:r w:rsidR="00A877A5">
        <w:rPr>
          <w:rFonts w:ascii="Times New Roman" w:hAnsi="Times New Roman"/>
          <w:sz w:val="28"/>
          <w:szCs w:val="28"/>
        </w:rPr>
        <w:t xml:space="preserve"> обращение</w:t>
      </w:r>
      <w:r w:rsidR="00221D30">
        <w:rPr>
          <w:rFonts w:ascii="Times New Roman" w:hAnsi="Times New Roman"/>
          <w:sz w:val="28"/>
          <w:szCs w:val="28"/>
        </w:rPr>
        <w:t xml:space="preserve"> -</w:t>
      </w:r>
      <w:r w:rsidR="00C656A8" w:rsidRPr="000B6E87">
        <w:rPr>
          <w:rFonts w:ascii="Times New Roman" w:hAnsi="Times New Roman"/>
          <w:sz w:val="28"/>
          <w:szCs w:val="28"/>
        </w:rPr>
        <w:t xml:space="preserve"> </w:t>
      </w:r>
      <w:r w:rsidR="00221D30">
        <w:rPr>
          <w:rFonts w:ascii="Times New Roman" w:hAnsi="Times New Roman"/>
          <w:sz w:val="28"/>
          <w:szCs w:val="28"/>
        </w:rPr>
        <w:t>эксплуатации и ремонта МКД;</w:t>
      </w:r>
    </w:p>
    <w:p w:rsidR="00FC71DC" w:rsidRPr="00F87D4B" w:rsidRDefault="00221D30" w:rsidP="007E27C6">
      <w:pPr>
        <w:spacing w:after="0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71DC" w:rsidRPr="001821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 обращения</w:t>
      </w:r>
      <w:r w:rsidR="00FC71DC" w:rsidRPr="001821AB">
        <w:rPr>
          <w:rFonts w:ascii="Times New Roman" w:hAnsi="Times New Roman"/>
          <w:sz w:val="28"/>
          <w:szCs w:val="28"/>
        </w:rPr>
        <w:t xml:space="preserve"> </w:t>
      </w:r>
      <w:r w:rsidR="00FC71DC">
        <w:rPr>
          <w:rFonts w:ascii="Times New Roman" w:hAnsi="Times New Roman"/>
          <w:sz w:val="28"/>
          <w:szCs w:val="28"/>
        </w:rPr>
        <w:t xml:space="preserve">- </w:t>
      </w:r>
      <w:r w:rsidR="00FC71DC" w:rsidRPr="001821AB">
        <w:rPr>
          <w:rFonts w:ascii="Times New Roman" w:hAnsi="Times New Roman"/>
          <w:sz w:val="28"/>
          <w:szCs w:val="28"/>
        </w:rPr>
        <w:t>перебои в водоснабжении, электроснабжении и теплоснабжении</w:t>
      </w:r>
      <w:r>
        <w:rPr>
          <w:rFonts w:ascii="Times New Roman" w:hAnsi="Times New Roman"/>
          <w:sz w:val="28"/>
          <w:szCs w:val="28"/>
        </w:rPr>
        <w:t>;</w:t>
      </w:r>
    </w:p>
    <w:p w:rsidR="000B6E87" w:rsidRDefault="00622228" w:rsidP="00AA3D5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B6E87">
        <w:rPr>
          <w:rFonts w:ascii="Times New Roman" w:hAnsi="Times New Roman"/>
          <w:sz w:val="28"/>
          <w:szCs w:val="28"/>
        </w:rPr>
        <w:t>-</w:t>
      </w:r>
      <w:r w:rsidR="005C6F05" w:rsidRPr="000B6E87">
        <w:rPr>
          <w:rFonts w:ascii="Times New Roman" w:hAnsi="Times New Roman"/>
          <w:sz w:val="28"/>
          <w:szCs w:val="28"/>
        </w:rPr>
        <w:t xml:space="preserve"> </w:t>
      </w:r>
      <w:r w:rsidR="00A50EE3">
        <w:rPr>
          <w:rFonts w:ascii="Times New Roman" w:hAnsi="Times New Roman"/>
          <w:sz w:val="28"/>
          <w:szCs w:val="28"/>
        </w:rPr>
        <w:t>16</w:t>
      </w:r>
      <w:r w:rsidR="00C656A8" w:rsidRPr="000B6E87">
        <w:rPr>
          <w:rFonts w:ascii="Times New Roman" w:hAnsi="Times New Roman"/>
          <w:sz w:val="28"/>
          <w:szCs w:val="28"/>
        </w:rPr>
        <w:t xml:space="preserve"> </w:t>
      </w:r>
      <w:r w:rsidR="00221D30">
        <w:rPr>
          <w:rFonts w:ascii="Times New Roman" w:hAnsi="Times New Roman"/>
          <w:sz w:val="28"/>
          <w:szCs w:val="28"/>
        </w:rPr>
        <w:t>обращений</w:t>
      </w:r>
      <w:r w:rsidR="001821AB">
        <w:rPr>
          <w:rFonts w:ascii="Times New Roman" w:hAnsi="Times New Roman"/>
          <w:sz w:val="28"/>
          <w:szCs w:val="28"/>
        </w:rPr>
        <w:t xml:space="preserve"> </w:t>
      </w:r>
      <w:r w:rsidR="00931EC4">
        <w:rPr>
          <w:rFonts w:ascii="Times New Roman" w:hAnsi="Times New Roman"/>
          <w:sz w:val="28"/>
          <w:szCs w:val="28"/>
        </w:rPr>
        <w:t xml:space="preserve">по вопросам </w:t>
      </w:r>
      <w:r w:rsidR="005C6F05" w:rsidRPr="000B6E87">
        <w:rPr>
          <w:rFonts w:ascii="Times New Roman" w:hAnsi="Times New Roman"/>
          <w:sz w:val="28"/>
          <w:szCs w:val="28"/>
        </w:rPr>
        <w:t>оплаты жилищно-коммунальных услуг</w:t>
      </w:r>
      <w:r w:rsidR="00221D30">
        <w:rPr>
          <w:rFonts w:ascii="Times New Roman" w:hAnsi="Times New Roman"/>
          <w:sz w:val="28"/>
          <w:szCs w:val="28"/>
        </w:rPr>
        <w:t>;</w:t>
      </w:r>
      <w:r w:rsidR="005C6F05" w:rsidRPr="000B6E87">
        <w:rPr>
          <w:rFonts w:ascii="Times New Roman" w:hAnsi="Times New Roman"/>
          <w:sz w:val="28"/>
          <w:szCs w:val="28"/>
        </w:rPr>
        <w:t xml:space="preserve"> </w:t>
      </w:r>
    </w:p>
    <w:p w:rsidR="00622228" w:rsidRDefault="005C6F05" w:rsidP="00AA3D5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B6E87">
        <w:rPr>
          <w:rFonts w:ascii="Times New Roman" w:hAnsi="Times New Roman"/>
          <w:sz w:val="28"/>
          <w:szCs w:val="28"/>
        </w:rPr>
        <w:t xml:space="preserve">- </w:t>
      </w:r>
      <w:r w:rsidR="00A50EE3">
        <w:rPr>
          <w:rFonts w:ascii="Times New Roman" w:hAnsi="Times New Roman"/>
          <w:sz w:val="28"/>
          <w:szCs w:val="28"/>
        </w:rPr>
        <w:t>5</w:t>
      </w:r>
      <w:r w:rsidR="00221D30">
        <w:rPr>
          <w:rFonts w:ascii="Times New Roman" w:hAnsi="Times New Roman"/>
          <w:sz w:val="28"/>
          <w:szCs w:val="28"/>
        </w:rPr>
        <w:t xml:space="preserve"> обращений</w:t>
      </w:r>
      <w:r w:rsidR="001821AB">
        <w:rPr>
          <w:rFonts w:ascii="Times New Roman" w:hAnsi="Times New Roman"/>
          <w:sz w:val="28"/>
          <w:szCs w:val="28"/>
        </w:rPr>
        <w:t xml:space="preserve"> </w:t>
      </w:r>
      <w:r w:rsidR="00931EC4">
        <w:rPr>
          <w:rFonts w:ascii="Times New Roman" w:hAnsi="Times New Roman"/>
          <w:sz w:val="28"/>
          <w:szCs w:val="28"/>
        </w:rPr>
        <w:t>об обращении</w:t>
      </w:r>
      <w:r w:rsidRPr="000B6E87">
        <w:rPr>
          <w:rFonts w:ascii="Times New Roman" w:hAnsi="Times New Roman"/>
          <w:sz w:val="28"/>
          <w:szCs w:val="28"/>
        </w:rPr>
        <w:t xml:space="preserve"> с твердыми бытовыми отходами</w:t>
      </w:r>
    </w:p>
    <w:p w:rsidR="00F87D4B" w:rsidRPr="001E58E9" w:rsidRDefault="00622228" w:rsidP="00AA3D53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0B6E87">
        <w:rPr>
          <w:rFonts w:ascii="Times New Roman" w:hAnsi="Times New Roman"/>
          <w:sz w:val="28"/>
          <w:szCs w:val="28"/>
        </w:rPr>
        <w:t>-</w:t>
      </w:r>
      <w:r w:rsidR="00A12C22">
        <w:rPr>
          <w:rFonts w:ascii="Times New Roman" w:hAnsi="Times New Roman"/>
          <w:sz w:val="28"/>
          <w:szCs w:val="28"/>
        </w:rPr>
        <w:t xml:space="preserve"> 8</w:t>
      </w:r>
      <w:r w:rsidR="00221D30">
        <w:rPr>
          <w:rFonts w:ascii="Times New Roman" w:hAnsi="Times New Roman"/>
          <w:sz w:val="28"/>
          <w:szCs w:val="28"/>
        </w:rPr>
        <w:t xml:space="preserve"> обращений</w:t>
      </w:r>
      <w:r w:rsidR="00931EC4">
        <w:rPr>
          <w:rFonts w:ascii="Times New Roman" w:hAnsi="Times New Roman"/>
          <w:sz w:val="28"/>
          <w:szCs w:val="28"/>
        </w:rPr>
        <w:t xml:space="preserve"> о</w:t>
      </w:r>
      <w:r w:rsidR="001821AB">
        <w:rPr>
          <w:rFonts w:ascii="Times New Roman" w:hAnsi="Times New Roman"/>
          <w:sz w:val="28"/>
          <w:szCs w:val="28"/>
        </w:rPr>
        <w:t xml:space="preserve"> </w:t>
      </w:r>
      <w:r w:rsidR="005C6F05">
        <w:rPr>
          <w:rFonts w:ascii="Times New Roman" w:hAnsi="Times New Roman"/>
          <w:sz w:val="28"/>
          <w:szCs w:val="28"/>
        </w:rPr>
        <w:t>предоставление коммунальных услуг ненадлежащего качества</w:t>
      </w:r>
      <w:r w:rsidR="001E58E9">
        <w:rPr>
          <w:rFonts w:ascii="Times New Roman" w:hAnsi="Times New Roman"/>
          <w:sz w:val="28"/>
          <w:szCs w:val="28"/>
        </w:rPr>
        <w:t>;</w:t>
      </w:r>
    </w:p>
    <w:p w:rsidR="00CA3DD1" w:rsidRPr="001821AB" w:rsidRDefault="00A17C11" w:rsidP="00AA3D5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1821AB">
        <w:rPr>
          <w:rFonts w:ascii="Times New Roman" w:hAnsi="Times New Roman"/>
          <w:sz w:val="28"/>
          <w:szCs w:val="28"/>
        </w:rPr>
        <w:t xml:space="preserve">- </w:t>
      </w:r>
      <w:r w:rsidR="00A12C22">
        <w:rPr>
          <w:rFonts w:ascii="Times New Roman" w:hAnsi="Times New Roman"/>
          <w:sz w:val="28"/>
          <w:szCs w:val="28"/>
        </w:rPr>
        <w:t>3</w:t>
      </w:r>
      <w:r w:rsidR="001821AB" w:rsidRPr="001821AB">
        <w:rPr>
          <w:rFonts w:ascii="Times New Roman" w:hAnsi="Times New Roman"/>
          <w:sz w:val="28"/>
          <w:szCs w:val="28"/>
        </w:rPr>
        <w:t xml:space="preserve"> </w:t>
      </w:r>
      <w:r w:rsidR="001821AB">
        <w:rPr>
          <w:rFonts w:ascii="Times New Roman" w:hAnsi="Times New Roman"/>
          <w:sz w:val="28"/>
          <w:szCs w:val="28"/>
        </w:rPr>
        <w:t xml:space="preserve">обращения </w:t>
      </w:r>
      <w:r w:rsidR="00931EC4">
        <w:rPr>
          <w:rFonts w:ascii="Times New Roman" w:hAnsi="Times New Roman"/>
          <w:sz w:val="28"/>
          <w:szCs w:val="28"/>
        </w:rPr>
        <w:t>по вопросам дачн</w:t>
      </w:r>
      <w:r w:rsidR="00C51D18">
        <w:rPr>
          <w:rFonts w:ascii="Times New Roman" w:hAnsi="Times New Roman"/>
          <w:sz w:val="28"/>
          <w:szCs w:val="28"/>
        </w:rPr>
        <w:t>о</w:t>
      </w:r>
      <w:r w:rsidR="00931EC4">
        <w:rPr>
          <w:rFonts w:ascii="Times New Roman" w:hAnsi="Times New Roman"/>
          <w:sz w:val="28"/>
          <w:szCs w:val="28"/>
        </w:rPr>
        <w:t>го хозяйства</w:t>
      </w:r>
      <w:r w:rsidR="00CA3DD1">
        <w:rPr>
          <w:rFonts w:ascii="Times New Roman" w:hAnsi="Times New Roman"/>
          <w:sz w:val="28"/>
          <w:szCs w:val="28"/>
        </w:rPr>
        <w:t>.</w:t>
      </w:r>
    </w:p>
    <w:p w:rsidR="005C6F05" w:rsidRDefault="005C6F05" w:rsidP="00AA3D5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6C80">
        <w:rPr>
          <w:rFonts w:ascii="Times New Roman" w:hAnsi="Times New Roman"/>
          <w:sz w:val="28"/>
          <w:szCs w:val="28"/>
        </w:rPr>
        <w:t xml:space="preserve">В теме «Обеспечение граждан жилищем, пользование жилищным фондом, социальные гарантии в жилищной сфере» </w:t>
      </w:r>
      <w:r w:rsidR="00C656A8">
        <w:rPr>
          <w:rFonts w:ascii="Times New Roman" w:hAnsi="Times New Roman"/>
          <w:sz w:val="28"/>
          <w:szCs w:val="28"/>
        </w:rPr>
        <w:t xml:space="preserve">92 </w:t>
      </w:r>
      <w:r w:rsidRPr="006E7DC2">
        <w:rPr>
          <w:rFonts w:ascii="Times New Roman" w:hAnsi="Times New Roman"/>
          <w:sz w:val="28"/>
          <w:szCs w:val="28"/>
        </w:rPr>
        <w:t>(</w:t>
      </w:r>
      <w:r w:rsidR="00F56D7E">
        <w:rPr>
          <w:rFonts w:ascii="Times New Roman" w:hAnsi="Times New Roman"/>
          <w:sz w:val="28"/>
          <w:szCs w:val="28"/>
        </w:rPr>
        <w:t>40,70</w:t>
      </w:r>
      <w:r w:rsidRPr="006E7DC2">
        <w:rPr>
          <w:rFonts w:ascii="Times New Roman" w:hAnsi="Times New Roman"/>
          <w:sz w:val="28"/>
          <w:szCs w:val="28"/>
        </w:rPr>
        <w:t>%)</w:t>
      </w:r>
      <w:r w:rsidR="005B09CB">
        <w:rPr>
          <w:rFonts w:ascii="Times New Roman" w:hAnsi="Times New Roman"/>
          <w:sz w:val="28"/>
          <w:szCs w:val="28"/>
        </w:rPr>
        <w:t xml:space="preserve"> обращения</w:t>
      </w:r>
      <w:r w:rsidRPr="000F6C80">
        <w:rPr>
          <w:rFonts w:ascii="Times New Roman" w:hAnsi="Times New Roman"/>
          <w:sz w:val="28"/>
          <w:szCs w:val="28"/>
        </w:rPr>
        <w:t xml:space="preserve"> касались вопросов улучшения</w:t>
      </w:r>
      <w:r w:rsidR="00C656A8">
        <w:rPr>
          <w:rFonts w:ascii="Times New Roman" w:hAnsi="Times New Roman"/>
          <w:sz w:val="28"/>
          <w:szCs w:val="28"/>
        </w:rPr>
        <w:t xml:space="preserve"> </w:t>
      </w:r>
      <w:r w:rsidRPr="00272D09">
        <w:rPr>
          <w:rFonts w:ascii="Times New Roman" w:hAnsi="Times New Roman"/>
          <w:sz w:val="28"/>
          <w:szCs w:val="28"/>
        </w:rPr>
        <w:t xml:space="preserve">жилищных условий, предоставления жилых помещений по договору социального найма гражданам, состоящим на учете в качестве нуждающихся в жилых помещениях. </w:t>
      </w:r>
      <w:r w:rsidR="000221A2">
        <w:rPr>
          <w:rFonts w:ascii="Times New Roman" w:hAnsi="Times New Roman"/>
          <w:sz w:val="28"/>
          <w:szCs w:val="28"/>
        </w:rPr>
        <w:t>50</w:t>
      </w:r>
      <w:r w:rsidR="00FC71DC">
        <w:rPr>
          <w:rFonts w:ascii="Times New Roman" w:hAnsi="Times New Roman"/>
          <w:sz w:val="28"/>
          <w:szCs w:val="28"/>
        </w:rPr>
        <w:t xml:space="preserve"> обращений</w:t>
      </w:r>
      <w:r w:rsidR="001E3E4E">
        <w:rPr>
          <w:rFonts w:ascii="Times New Roman" w:hAnsi="Times New Roman"/>
          <w:sz w:val="28"/>
          <w:szCs w:val="28"/>
        </w:rPr>
        <w:t xml:space="preserve"> </w:t>
      </w:r>
      <w:r w:rsidRPr="006E7DC2">
        <w:rPr>
          <w:rFonts w:ascii="Times New Roman" w:hAnsi="Times New Roman"/>
          <w:sz w:val="28"/>
          <w:szCs w:val="28"/>
        </w:rPr>
        <w:t>(</w:t>
      </w:r>
      <w:r w:rsidR="00F56D7E">
        <w:rPr>
          <w:rFonts w:ascii="Times New Roman" w:hAnsi="Times New Roman"/>
          <w:sz w:val="28"/>
          <w:szCs w:val="28"/>
        </w:rPr>
        <w:t>22,12</w:t>
      </w:r>
      <w:r w:rsidRPr="006E7DC2">
        <w:rPr>
          <w:rFonts w:ascii="Times New Roman" w:hAnsi="Times New Roman"/>
          <w:sz w:val="28"/>
          <w:szCs w:val="28"/>
        </w:rPr>
        <w:t>%)</w:t>
      </w:r>
      <w:r w:rsidRPr="00272D09">
        <w:rPr>
          <w:rFonts w:ascii="Times New Roman" w:hAnsi="Times New Roman"/>
          <w:sz w:val="28"/>
          <w:szCs w:val="28"/>
        </w:rPr>
        <w:t xml:space="preserve"> в указанной теме содержали вопросы постановки на учет в качестве нуждающихся в жилых помещениях, </w:t>
      </w:r>
      <w:r w:rsidR="000221A2">
        <w:rPr>
          <w:rFonts w:ascii="Times New Roman" w:hAnsi="Times New Roman"/>
          <w:sz w:val="28"/>
          <w:szCs w:val="28"/>
        </w:rPr>
        <w:t>2</w:t>
      </w:r>
      <w:r w:rsidR="001E3E4E">
        <w:rPr>
          <w:rFonts w:ascii="Times New Roman" w:hAnsi="Times New Roman"/>
          <w:sz w:val="28"/>
          <w:szCs w:val="28"/>
        </w:rPr>
        <w:t xml:space="preserve"> </w:t>
      </w:r>
      <w:r w:rsidR="00C7710B">
        <w:rPr>
          <w:rFonts w:ascii="Times New Roman" w:hAnsi="Times New Roman"/>
          <w:sz w:val="28"/>
          <w:szCs w:val="28"/>
        </w:rPr>
        <w:t xml:space="preserve">обращения </w:t>
      </w:r>
      <w:r w:rsidRPr="006E7DC2">
        <w:rPr>
          <w:rFonts w:ascii="Times New Roman" w:hAnsi="Times New Roman"/>
          <w:sz w:val="28"/>
          <w:szCs w:val="28"/>
        </w:rPr>
        <w:t>(</w:t>
      </w:r>
      <w:r w:rsidR="00F56D7E">
        <w:rPr>
          <w:rFonts w:ascii="Times New Roman" w:hAnsi="Times New Roman"/>
          <w:sz w:val="28"/>
          <w:szCs w:val="28"/>
        </w:rPr>
        <w:t>0,9</w:t>
      </w:r>
      <w:r w:rsidRPr="006E7DC2">
        <w:rPr>
          <w:rFonts w:ascii="Times New Roman" w:hAnsi="Times New Roman"/>
          <w:sz w:val="28"/>
          <w:szCs w:val="28"/>
        </w:rPr>
        <w:t>%)</w:t>
      </w:r>
      <w:r w:rsidRPr="00272D09">
        <w:rPr>
          <w:rFonts w:ascii="Times New Roman" w:hAnsi="Times New Roman"/>
          <w:sz w:val="28"/>
          <w:szCs w:val="28"/>
        </w:rPr>
        <w:t xml:space="preserve"> - пере</w:t>
      </w:r>
      <w:r>
        <w:rPr>
          <w:rFonts w:ascii="Times New Roman" w:hAnsi="Times New Roman"/>
          <w:sz w:val="28"/>
          <w:szCs w:val="28"/>
        </w:rPr>
        <w:t>селения из</w:t>
      </w:r>
      <w:proofErr w:type="gramEnd"/>
      <w:r>
        <w:rPr>
          <w:rFonts w:ascii="Times New Roman" w:hAnsi="Times New Roman"/>
          <w:sz w:val="28"/>
          <w:szCs w:val="28"/>
        </w:rPr>
        <w:t xml:space="preserve"> квартир и домов, признанных аварийными, </w:t>
      </w:r>
      <w:r w:rsidR="000221A2">
        <w:rPr>
          <w:rFonts w:ascii="Times New Roman" w:hAnsi="Times New Roman"/>
          <w:sz w:val="28"/>
          <w:szCs w:val="28"/>
        </w:rPr>
        <w:t>14</w:t>
      </w:r>
      <w:r w:rsidR="00FC71DC">
        <w:rPr>
          <w:rFonts w:ascii="Times New Roman" w:hAnsi="Times New Roman"/>
          <w:sz w:val="28"/>
          <w:szCs w:val="28"/>
        </w:rPr>
        <w:t xml:space="preserve"> обращений</w:t>
      </w:r>
      <w:r>
        <w:rPr>
          <w:rFonts w:ascii="Times New Roman" w:hAnsi="Times New Roman"/>
          <w:sz w:val="28"/>
          <w:szCs w:val="28"/>
        </w:rPr>
        <w:t xml:space="preserve"> (</w:t>
      </w:r>
      <w:r w:rsidR="00F56D7E">
        <w:rPr>
          <w:rFonts w:ascii="Times New Roman" w:hAnsi="Times New Roman"/>
          <w:sz w:val="28"/>
          <w:szCs w:val="28"/>
        </w:rPr>
        <w:t>6,19</w:t>
      </w:r>
      <w:r>
        <w:rPr>
          <w:rFonts w:ascii="Times New Roman" w:hAnsi="Times New Roman"/>
          <w:sz w:val="28"/>
          <w:szCs w:val="28"/>
        </w:rPr>
        <w:t xml:space="preserve">%) – обследование жилых помещений на предмет признания помещения жилым помещением, пригодным (непригодным) для проживания граждан. </w:t>
      </w:r>
    </w:p>
    <w:p w:rsidR="00FC746A" w:rsidRDefault="005C6F05" w:rsidP="00AA3D5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поступило </w:t>
      </w:r>
      <w:r w:rsidR="000221A2">
        <w:rPr>
          <w:rFonts w:ascii="Times New Roman" w:hAnsi="Times New Roman"/>
          <w:sz w:val="28"/>
          <w:szCs w:val="28"/>
        </w:rPr>
        <w:t>45</w:t>
      </w:r>
      <w:r w:rsidR="005B09CB">
        <w:rPr>
          <w:rFonts w:ascii="Times New Roman" w:hAnsi="Times New Roman"/>
          <w:sz w:val="28"/>
          <w:szCs w:val="28"/>
        </w:rPr>
        <w:t xml:space="preserve"> (</w:t>
      </w:r>
      <w:r w:rsidR="000221A2">
        <w:rPr>
          <w:rFonts w:ascii="Times New Roman" w:hAnsi="Times New Roman"/>
          <w:sz w:val="28"/>
          <w:szCs w:val="28"/>
        </w:rPr>
        <w:t>1</w:t>
      </w:r>
      <w:r w:rsidR="001E3E4E">
        <w:rPr>
          <w:rFonts w:ascii="Times New Roman" w:hAnsi="Times New Roman"/>
          <w:sz w:val="28"/>
          <w:szCs w:val="28"/>
        </w:rPr>
        <w:t>9</w:t>
      </w:r>
      <w:r w:rsidR="000221A2">
        <w:rPr>
          <w:rFonts w:ascii="Times New Roman" w:hAnsi="Times New Roman"/>
          <w:sz w:val="28"/>
          <w:szCs w:val="28"/>
        </w:rPr>
        <w:t>,91</w:t>
      </w:r>
      <w:r w:rsidR="001E3E4E">
        <w:rPr>
          <w:rFonts w:ascii="Times New Roman" w:hAnsi="Times New Roman"/>
          <w:sz w:val="28"/>
          <w:szCs w:val="28"/>
        </w:rPr>
        <w:t>%) обращений</w:t>
      </w:r>
      <w:r>
        <w:rPr>
          <w:rFonts w:ascii="Times New Roman" w:hAnsi="Times New Roman"/>
          <w:sz w:val="28"/>
          <w:szCs w:val="28"/>
        </w:rPr>
        <w:t xml:space="preserve"> по тематике «Разрешение жилищных споров, ответственность за нарушение жилищного законодательства»</w:t>
      </w:r>
      <w:r w:rsidR="00422AB3">
        <w:rPr>
          <w:rFonts w:ascii="Times New Roman" w:hAnsi="Times New Roman"/>
          <w:sz w:val="28"/>
          <w:szCs w:val="28"/>
        </w:rPr>
        <w:t xml:space="preserve"> и вопросы частного домовладения</w:t>
      </w:r>
      <w:r>
        <w:rPr>
          <w:rFonts w:ascii="Times New Roman" w:hAnsi="Times New Roman"/>
          <w:sz w:val="28"/>
          <w:szCs w:val="28"/>
        </w:rPr>
        <w:t>.</w:t>
      </w:r>
    </w:p>
    <w:p w:rsidR="00015738" w:rsidRPr="002B07E7" w:rsidRDefault="00015738" w:rsidP="002B0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F05" w:rsidRDefault="00681176" w:rsidP="00AA3D5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разделе </w:t>
      </w:r>
      <w:r w:rsidR="005C6F05">
        <w:rPr>
          <w:rFonts w:ascii="Times New Roman" w:hAnsi="Times New Roman"/>
          <w:bCs/>
          <w:sz w:val="28"/>
          <w:szCs w:val="28"/>
        </w:rPr>
        <w:t>«</w:t>
      </w:r>
      <w:r w:rsidR="005C6F05">
        <w:rPr>
          <w:rFonts w:ascii="Times New Roman" w:hAnsi="Times New Roman"/>
          <w:b/>
          <w:bCs/>
          <w:sz w:val="28"/>
          <w:szCs w:val="28"/>
        </w:rPr>
        <w:t xml:space="preserve">Оборона, безопасность, законность» - </w:t>
      </w:r>
      <w:r w:rsidR="0041369E" w:rsidRPr="008523C5">
        <w:rPr>
          <w:rFonts w:ascii="Times New Roman" w:hAnsi="Times New Roman"/>
          <w:b/>
          <w:bCs/>
          <w:sz w:val="28"/>
          <w:szCs w:val="28"/>
        </w:rPr>
        <w:t>1</w:t>
      </w:r>
      <w:r w:rsidR="00C3594F" w:rsidRPr="008523C5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(1,35% от общего количества обращений)</w:t>
      </w:r>
      <w:r w:rsidR="005C6F05">
        <w:rPr>
          <w:rFonts w:ascii="Times New Roman" w:hAnsi="Times New Roman"/>
          <w:sz w:val="28"/>
          <w:szCs w:val="28"/>
        </w:rPr>
        <w:t>. Формируется этот блок главным образом за счет писем, в которых затрагиваются вопросы безопасности и охраны правопорядка</w:t>
      </w:r>
      <w:r w:rsidR="00B657CA">
        <w:rPr>
          <w:rFonts w:ascii="Times New Roman" w:hAnsi="Times New Roman"/>
          <w:sz w:val="28"/>
          <w:szCs w:val="28"/>
          <w:shd w:val="clear" w:color="auto" w:fill="FFFFFF"/>
        </w:rPr>
        <w:t>, а также работы комиссариатов и призывных комиссий.</w:t>
      </w:r>
    </w:p>
    <w:p w:rsidR="00681176" w:rsidRDefault="00681176" w:rsidP="005C6F05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81176" w:rsidRDefault="00681176" w:rsidP="00AA3D53">
      <w:pPr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Наименьшее количество обращений зарегистрировано в тематическом разделе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Государство, общество, политика» </w:t>
      </w:r>
      <w:r w:rsidR="00C7710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- </w:t>
      </w:r>
      <w:r w:rsidRPr="008523C5">
        <w:rPr>
          <w:rFonts w:ascii="Times New Roman" w:hAnsi="Times New Roman"/>
          <w:b/>
          <w:sz w:val="28"/>
          <w:szCs w:val="28"/>
          <w:shd w:val="clear" w:color="auto" w:fill="FFFFFF"/>
        </w:rPr>
        <w:t>12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обращений, что составляет  1,16</w:t>
      </w:r>
      <w:r w:rsidRPr="00CE2F31">
        <w:rPr>
          <w:rFonts w:ascii="Times New Roman" w:hAnsi="Times New Roman"/>
          <w:sz w:val="28"/>
          <w:szCs w:val="28"/>
          <w:shd w:val="clear" w:color="auto" w:fill="FFFFFF"/>
        </w:rPr>
        <w:t>%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 общего количества обращений. </w:t>
      </w:r>
      <w:r w:rsidR="00916F7E">
        <w:rPr>
          <w:rFonts w:ascii="Times New Roman" w:hAnsi="Times New Roman"/>
          <w:sz w:val="28"/>
          <w:szCs w:val="28"/>
          <w:shd w:val="clear" w:color="auto" w:fill="FFFFFF"/>
        </w:rPr>
        <w:t>В нем содержатся вопросы реализации конституционных прав, присвоения почетных званий и увековечивания памяти выдающихся земляков, о переименовании улиц города.</w:t>
      </w:r>
      <w:r w:rsidR="008523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16F7E">
        <w:rPr>
          <w:rFonts w:ascii="Times New Roman" w:hAnsi="Times New Roman"/>
          <w:sz w:val="28"/>
          <w:szCs w:val="28"/>
          <w:shd w:val="clear" w:color="auto" w:fill="FFFFFF"/>
        </w:rPr>
        <w:t xml:space="preserve">Также заявители выражали благодарность в адрес должностных лиц </w:t>
      </w:r>
      <w:r w:rsidR="00916F7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Администрации муниципального района, сельских  поселений за принятые меры по защите их прав и законных интересов.</w:t>
      </w:r>
    </w:p>
    <w:p w:rsidR="005C6F05" w:rsidRPr="009F0030" w:rsidRDefault="005C6F05" w:rsidP="005C6F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030">
        <w:rPr>
          <w:rFonts w:ascii="Times New Roman" w:hAnsi="Times New Roman"/>
          <w:b/>
          <w:sz w:val="28"/>
          <w:szCs w:val="28"/>
        </w:rPr>
        <w:t>Социальный состав заявителей</w:t>
      </w:r>
    </w:p>
    <w:p w:rsidR="00CE67D1" w:rsidRPr="00FC746A" w:rsidRDefault="005C6F05" w:rsidP="00AA3D53">
      <w:pPr>
        <w:spacing w:after="0"/>
        <w:ind w:firstLine="426"/>
        <w:jc w:val="both"/>
        <w:rPr>
          <w:rStyle w:val="FontStyle24"/>
          <w:sz w:val="28"/>
          <w:szCs w:val="28"/>
        </w:rPr>
      </w:pPr>
      <w:r w:rsidRPr="009F0030">
        <w:rPr>
          <w:rFonts w:ascii="Times New Roman" w:hAnsi="Times New Roman"/>
          <w:sz w:val="28"/>
          <w:szCs w:val="28"/>
        </w:rPr>
        <w:t>Также как и в</w:t>
      </w:r>
      <w:r w:rsidR="0058684E">
        <w:rPr>
          <w:rFonts w:ascii="Times New Roman" w:hAnsi="Times New Roman"/>
          <w:sz w:val="28"/>
          <w:szCs w:val="28"/>
        </w:rPr>
        <w:t xml:space="preserve"> </w:t>
      </w:r>
      <w:r w:rsidRPr="009F0030">
        <w:rPr>
          <w:rFonts w:ascii="Times New Roman" w:hAnsi="Times New Roman"/>
          <w:sz w:val="28"/>
          <w:szCs w:val="28"/>
        </w:rPr>
        <w:t>республике в муниципальном районе  Белебеевский район Республики Башкортостан среди заявителей в основном молодые семьи пенсионеры, инвалиды, рабочие и безработные</w:t>
      </w:r>
      <w:r w:rsidR="00FC746A">
        <w:rPr>
          <w:rFonts w:ascii="Times New Roman" w:hAnsi="Times New Roman"/>
          <w:sz w:val="28"/>
          <w:szCs w:val="28"/>
        </w:rPr>
        <w:t>, предприниматели.</w:t>
      </w:r>
    </w:p>
    <w:p w:rsidR="00CD40CB" w:rsidRPr="00CD40CB" w:rsidRDefault="00CD40CB" w:rsidP="00CD40CB">
      <w:pPr>
        <w:tabs>
          <w:tab w:val="left" w:pos="739"/>
        </w:tabs>
        <w:spacing w:after="0"/>
        <w:rPr>
          <w:rStyle w:val="FontStyle24"/>
          <w:b/>
          <w:sz w:val="16"/>
          <w:szCs w:val="16"/>
        </w:rPr>
      </w:pPr>
    </w:p>
    <w:p w:rsidR="005C6F05" w:rsidRPr="002A34FD" w:rsidRDefault="005C6F05" w:rsidP="00CD40CB">
      <w:pPr>
        <w:tabs>
          <w:tab w:val="left" w:pos="739"/>
        </w:tabs>
        <w:spacing w:after="0"/>
        <w:rPr>
          <w:rStyle w:val="FontStyle24"/>
          <w:sz w:val="28"/>
          <w:szCs w:val="28"/>
          <w:u w:val="single"/>
        </w:rPr>
      </w:pPr>
      <w:r w:rsidRPr="002A34FD">
        <w:rPr>
          <w:rStyle w:val="FontStyle24"/>
          <w:b/>
          <w:sz w:val="28"/>
          <w:szCs w:val="28"/>
        </w:rPr>
        <w:t xml:space="preserve">Приемы граждан </w:t>
      </w:r>
    </w:p>
    <w:p w:rsidR="00D7404F" w:rsidRDefault="005C6F05" w:rsidP="00AA3D53">
      <w:pPr>
        <w:shd w:val="clear" w:color="auto" w:fill="FFFFFF"/>
        <w:spacing w:after="0"/>
        <w:ind w:firstLine="426"/>
        <w:jc w:val="both"/>
        <w:rPr>
          <w:rStyle w:val="FontStyle24"/>
          <w:sz w:val="28"/>
          <w:szCs w:val="28"/>
        </w:rPr>
      </w:pPr>
      <w:r w:rsidRPr="002A34FD">
        <w:rPr>
          <w:rStyle w:val="FontStyle24"/>
          <w:sz w:val="28"/>
          <w:szCs w:val="28"/>
        </w:rPr>
        <w:t xml:space="preserve">Еженедельно, </w:t>
      </w:r>
      <w:proofErr w:type="gramStart"/>
      <w:r w:rsidRPr="002A34FD">
        <w:rPr>
          <w:rStyle w:val="FontStyle24"/>
          <w:sz w:val="28"/>
          <w:szCs w:val="28"/>
        </w:rPr>
        <w:t xml:space="preserve">согласно </w:t>
      </w:r>
      <w:r w:rsidRPr="008523C5">
        <w:rPr>
          <w:rStyle w:val="FontStyle24"/>
          <w:sz w:val="28"/>
          <w:szCs w:val="28"/>
        </w:rPr>
        <w:t>графика</w:t>
      </w:r>
      <w:proofErr w:type="gramEnd"/>
      <w:r w:rsidR="00355618" w:rsidRPr="008523C5">
        <w:rPr>
          <w:rStyle w:val="FontStyle24"/>
          <w:sz w:val="28"/>
          <w:szCs w:val="28"/>
        </w:rPr>
        <w:t xml:space="preserve"> </w:t>
      </w:r>
      <w:r w:rsidRPr="008523C5">
        <w:rPr>
          <w:rStyle w:val="FontStyle24"/>
          <w:sz w:val="28"/>
          <w:szCs w:val="28"/>
        </w:rPr>
        <w:t>личного приема граждан</w:t>
      </w:r>
      <w:r w:rsidRPr="002A34FD">
        <w:rPr>
          <w:rStyle w:val="FontStyle24"/>
          <w:sz w:val="28"/>
          <w:szCs w:val="28"/>
        </w:rPr>
        <w:t>, главой Адми</w:t>
      </w:r>
      <w:r w:rsidR="008523C5">
        <w:rPr>
          <w:rStyle w:val="FontStyle24"/>
          <w:sz w:val="28"/>
          <w:szCs w:val="28"/>
        </w:rPr>
        <w:t>нистрации муниципального района</w:t>
      </w:r>
      <w:r w:rsidRPr="002A34FD">
        <w:rPr>
          <w:rStyle w:val="FontStyle24"/>
          <w:sz w:val="28"/>
          <w:szCs w:val="28"/>
        </w:rPr>
        <w:t xml:space="preserve"> Белебеевский район Республики Башкортостан</w:t>
      </w:r>
      <w:r w:rsidR="008D0285">
        <w:rPr>
          <w:rStyle w:val="FontStyle24"/>
          <w:sz w:val="28"/>
          <w:szCs w:val="28"/>
        </w:rPr>
        <w:t>,</w:t>
      </w:r>
      <w:r w:rsidRPr="002A34FD">
        <w:rPr>
          <w:rStyle w:val="FontStyle24"/>
          <w:sz w:val="28"/>
          <w:szCs w:val="28"/>
        </w:rPr>
        <w:t xml:space="preserve"> проводятся</w:t>
      </w:r>
      <w:r w:rsidR="00D713B2">
        <w:rPr>
          <w:rStyle w:val="FontStyle24"/>
          <w:sz w:val="28"/>
          <w:szCs w:val="28"/>
        </w:rPr>
        <w:t xml:space="preserve"> личные приемы граждан. График </w:t>
      </w:r>
      <w:r w:rsidRPr="002A34FD">
        <w:rPr>
          <w:rStyle w:val="FontStyle24"/>
          <w:sz w:val="28"/>
          <w:szCs w:val="28"/>
        </w:rPr>
        <w:t>личного приема граждан по полугодиям для информирования населения публикуется в газете «</w:t>
      </w:r>
      <w:proofErr w:type="spellStart"/>
      <w:r w:rsidRPr="002A34FD">
        <w:rPr>
          <w:rStyle w:val="FontStyle24"/>
          <w:sz w:val="28"/>
          <w:szCs w:val="28"/>
        </w:rPr>
        <w:t>Белебеевские</w:t>
      </w:r>
      <w:proofErr w:type="spellEnd"/>
      <w:r w:rsidRPr="002A34FD">
        <w:rPr>
          <w:rStyle w:val="FontStyle24"/>
          <w:sz w:val="28"/>
          <w:szCs w:val="28"/>
        </w:rPr>
        <w:t xml:space="preserve"> известия», размещается на официальном сайте Администрации муниципального района Белебеевский район Республики Башкортостан, на информационном стенде в администрации, а также в администрациях городских и сельских поселений района</w:t>
      </w:r>
      <w:r w:rsidR="000A5786">
        <w:rPr>
          <w:rStyle w:val="FontStyle24"/>
          <w:sz w:val="28"/>
          <w:szCs w:val="28"/>
        </w:rPr>
        <w:t>.</w:t>
      </w:r>
    </w:p>
    <w:p w:rsidR="00D311F8" w:rsidRPr="00BB1E4D" w:rsidRDefault="00BB1E4D" w:rsidP="00AA3D53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B1E4D">
        <w:rPr>
          <w:rFonts w:ascii="Times New Roman" w:eastAsia="Times New Roman" w:hAnsi="Times New Roman"/>
          <w:sz w:val="28"/>
          <w:szCs w:val="28"/>
          <w:lang w:eastAsia="ru-RU"/>
        </w:rPr>
        <w:t>В связи с введением ограничений в соответствии с Указом Главы РБ от 18.03.2020 года № УГ-111 «О введении режима «Повышенная готовность»»</w:t>
      </w:r>
      <w:r w:rsidR="009D12E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50F59" w:rsidRPr="00BB1E4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F29E5" w:rsidRPr="00BB1E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B1E4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BB1E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E82" w:rsidRPr="00BB1E4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E5574" w:rsidRPr="00BB1E4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A5E82" w:rsidRPr="00BB1E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проведено </w:t>
      </w:r>
      <w:r w:rsidR="00643148" w:rsidRPr="00BB1E4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F29E5" w:rsidRPr="00BB1E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</w:t>
      </w:r>
      <w:r w:rsidR="00643148" w:rsidRPr="00BB1E4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F29E5" w:rsidRPr="00BB1E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F29E5" w:rsidRPr="00BB1E4D">
        <w:rPr>
          <w:rFonts w:ascii="Times New Roman" w:hAnsi="Times New Roman"/>
          <w:sz w:val="28"/>
          <w:szCs w:val="28"/>
        </w:rPr>
        <w:t xml:space="preserve"> принято </w:t>
      </w:r>
      <w:r w:rsidR="00643148" w:rsidRPr="00BB1E4D">
        <w:rPr>
          <w:rFonts w:ascii="Times New Roman" w:hAnsi="Times New Roman"/>
          <w:sz w:val="28"/>
          <w:szCs w:val="28"/>
        </w:rPr>
        <w:t>11</w:t>
      </w:r>
      <w:r w:rsidR="00FA1D9B">
        <w:rPr>
          <w:rFonts w:ascii="Times New Roman" w:hAnsi="Times New Roman"/>
          <w:sz w:val="28"/>
          <w:szCs w:val="28"/>
        </w:rPr>
        <w:t xml:space="preserve"> граждан</w:t>
      </w:r>
      <w:r w:rsidR="00271003" w:rsidRPr="00BB1E4D">
        <w:rPr>
          <w:rFonts w:ascii="Times New Roman" w:hAnsi="Times New Roman"/>
          <w:sz w:val="28"/>
          <w:szCs w:val="28"/>
        </w:rPr>
        <w:t xml:space="preserve">, что </w:t>
      </w:r>
      <w:r w:rsidR="008D0285" w:rsidRPr="00BB1E4D">
        <w:rPr>
          <w:rFonts w:ascii="Times New Roman" w:hAnsi="Times New Roman"/>
          <w:sz w:val="28"/>
          <w:szCs w:val="28"/>
        </w:rPr>
        <w:t>на</w:t>
      </w:r>
      <w:r w:rsidR="00271003" w:rsidRPr="00BB1E4D">
        <w:rPr>
          <w:rFonts w:ascii="Times New Roman" w:hAnsi="Times New Roman"/>
          <w:sz w:val="28"/>
          <w:szCs w:val="28"/>
        </w:rPr>
        <w:t xml:space="preserve"> </w:t>
      </w:r>
      <w:r w:rsidR="004254CF" w:rsidRPr="00BB1E4D">
        <w:rPr>
          <w:rFonts w:ascii="Times New Roman" w:hAnsi="Times New Roman"/>
          <w:sz w:val="28"/>
          <w:szCs w:val="28"/>
        </w:rPr>
        <w:t>85,13</w:t>
      </w:r>
      <w:r w:rsidR="005A5E82" w:rsidRPr="00BB1E4D">
        <w:rPr>
          <w:rFonts w:ascii="Times New Roman" w:hAnsi="Times New Roman"/>
          <w:sz w:val="28"/>
          <w:szCs w:val="28"/>
        </w:rPr>
        <w:t>%</w:t>
      </w:r>
      <w:r w:rsidR="00F5193A" w:rsidRPr="00BB1E4D">
        <w:rPr>
          <w:rFonts w:ascii="Times New Roman" w:hAnsi="Times New Roman"/>
          <w:sz w:val="28"/>
          <w:szCs w:val="28"/>
        </w:rPr>
        <w:t>, меньше по сравнени</w:t>
      </w:r>
      <w:r w:rsidR="008D0285" w:rsidRPr="00BB1E4D">
        <w:rPr>
          <w:rFonts w:ascii="Times New Roman" w:hAnsi="Times New Roman"/>
          <w:sz w:val="28"/>
          <w:szCs w:val="28"/>
        </w:rPr>
        <w:t xml:space="preserve">ю с </w:t>
      </w:r>
      <w:r w:rsidR="004254CF" w:rsidRPr="00BB1E4D">
        <w:rPr>
          <w:rFonts w:ascii="Times New Roman" w:hAnsi="Times New Roman"/>
          <w:sz w:val="28"/>
          <w:szCs w:val="28"/>
        </w:rPr>
        <w:t xml:space="preserve">аналогичным периодом </w:t>
      </w:r>
      <w:r w:rsidR="008D0285" w:rsidRPr="00BB1E4D">
        <w:rPr>
          <w:rFonts w:ascii="Times New Roman" w:hAnsi="Times New Roman"/>
          <w:sz w:val="28"/>
          <w:szCs w:val="28"/>
        </w:rPr>
        <w:t>2019 года</w:t>
      </w:r>
      <w:r w:rsidR="004254CF" w:rsidRPr="00BB1E4D">
        <w:rPr>
          <w:rFonts w:ascii="Times New Roman" w:hAnsi="Times New Roman"/>
          <w:sz w:val="28"/>
          <w:szCs w:val="28"/>
        </w:rPr>
        <w:t xml:space="preserve"> (</w:t>
      </w:r>
      <w:r w:rsidR="00F5193A" w:rsidRPr="00BB1E4D">
        <w:rPr>
          <w:rFonts w:ascii="Times New Roman" w:hAnsi="Times New Roman"/>
          <w:sz w:val="28"/>
          <w:szCs w:val="28"/>
        </w:rPr>
        <w:t>74 человек</w:t>
      </w:r>
      <w:r w:rsidR="004254CF" w:rsidRPr="00BB1E4D">
        <w:rPr>
          <w:rFonts w:ascii="Times New Roman" w:hAnsi="Times New Roman"/>
          <w:sz w:val="28"/>
          <w:szCs w:val="28"/>
        </w:rPr>
        <w:t>а</w:t>
      </w:r>
      <w:r w:rsidR="00F5193A" w:rsidRPr="00BB1E4D">
        <w:rPr>
          <w:rFonts w:ascii="Times New Roman" w:hAnsi="Times New Roman"/>
          <w:sz w:val="28"/>
          <w:szCs w:val="28"/>
        </w:rPr>
        <w:t>)</w:t>
      </w:r>
      <w:r w:rsidR="009D12E1">
        <w:rPr>
          <w:rFonts w:ascii="Times New Roman" w:hAnsi="Times New Roman"/>
          <w:sz w:val="28"/>
          <w:szCs w:val="28"/>
        </w:rPr>
        <w:t xml:space="preserve">. На личных приемах </w:t>
      </w:r>
      <w:r w:rsidR="00D311F8" w:rsidRPr="00BB1E4D">
        <w:rPr>
          <w:rFonts w:ascii="Times New Roman" w:hAnsi="Times New Roman"/>
          <w:sz w:val="28"/>
          <w:szCs w:val="28"/>
        </w:rPr>
        <w:t>рассмотрено 1</w:t>
      </w:r>
      <w:r w:rsidR="00BA1B45" w:rsidRPr="00BB1E4D">
        <w:rPr>
          <w:rFonts w:ascii="Times New Roman" w:hAnsi="Times New Roman"/>
          <w:sz w:val="28"/>
          <w:szCs w:val="28"/>
        </w:rPr>
        <w:t>7</w:t>
      </w:r>
      <w:r w:rsidR="00D311F8" w:rsidRPr="00BB1E4D">
        <w:rPr>
          <w:rFonts w:ascii="Times New Roman" w:hAnsi="Times New Roman"/>
          <w:b/>
          <w:sz w:val="28"/>
          <w:szCs w:val="28"/>
        </w:rPr>
        <w:t xml:space="preserve"> </w:t>
      </w:r>
      <w:r w:rsidR="009D12E1">
        <w:rPr>
          <w:rFonts w:ascii="Times New Roman" w:hAnsi="Times New Roman"/>
          <w:sz w:val="28"/>
          <w:szCs w:val="28"/>
        </w:rPr>
        <w:t>вопросов</w:t>
      </w:r>
      <w:r w:rsidR="00D311F8" w:rsidRPr="00BB1E4D">
        <w:rPr>
          <w:rFonts w:ascii="Times New Roman" w:hAnsi="Times New Roman"/>
          <w:sz w:val="28"/>
          <w:szCs w:val="28"/>
        </w:rPr>
        <w:t>.</w:t>
      </w:r>
    </w:p>
    <w:p w:rsidR="00CF29E5" w:rsidRPr="009F13A6" w:rsidRDefault="00CF29E5" w:rsidP="002023B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3A6">
        <w:rPr>
          <w:rFonts w:ascii="Times New Roman" w:hAnsi="Times New Roman"/>
          <w:sz w:val="28"/>
          <w:szCs w:val="28"/>
        </w:rPr>
        <w:t>По территориальному признаку преобладают обращения граждан, про</w:t>
      </w:r>
      <w:r w:rsidR="003D6C10" w:rsidRPr="009F13A6">
        <w:rPr>
          <w:rFonts w:ascii="Times New Roman" w:hAnsi="Times New Roman"/>
          <w:sz w:val="28"/>
          <w:szCs w:val="28"/>
        </w:rPr>
        <w:t xml:space="preserve">живающих в </w:t>
      </w:r>
      <w:r w:rsidR="00A57F13" w:rsidRPr="009F13A6">
        <w:rPr>
          <w:rFonts w:ascii="Times New Roman" w:hAnsi="Times New Roman"/>
          <w:sz w:val="28"/>
          <w:szCs w:val="28"/>
        </w:rPr>
        <w:t xml:space="preserve">р.п. Приютово (5 чел.) </w:t>
      </w:r>
      <w:r w:rsidR="00EF2799" w:rsidRPr="009F13A6">
        <w:rPr>
          <w:rFonts w:ascii="Times New Roman" w:hAnsi="Times New Roman"/>
          <w:sz w:val="28"/>
          <w:szCs w:val="28"/>
        </w:rPr>
        <w:t>- более 45,5</w:t>
      </w:r>
      <w:r w:rsidR="0038366B" w:rsidRPr="009F13A6">
        <w:rPr>
          <w:rFonts w:ascii="Times New Roman" w:hAnsi="Times New Roman"/>
          <w:sz w:val="28"/>
          <w:szCs w:val="28"/>
        </w:rPr>
        <w:t xml:space="preserve">% из числа обратившихся, </w:t>
      </w:r>
      <w:r w:rsidR="00EF2799" w:rsidRPr="009F13A6">
        <w:rPr>
          <w:rFonts w:ascii="Times New Roman" w:hAnsi="Times New Roman"/>
          <w:sz w:val="28"/>
          <w:szCs w:val="28"/>
        </w:rPr>
        <w:t>36,6</w:t>
      </w:r>
      <w:r w:rsidRPr="009F13A6">
        <w:rPr>
          <w:rFonts w:ascii="Times New Roman" w:hAnsi="Times New Roman"/>
          <w:sz w:val="28"/>
          <w:szCs w:val="28"/>
        </w:rPr>
        <w:t>% обратившихс</w:t>
      </w:r>
      <w:r w:rsidR="00EF2799" w:rsidRPr="009F13A6">
        <w:rPr>
          <w:rFonts w:ascii="Times New Roman" w:hAnsi="Times New Roman"/>
          <w:sz w:val="28"/>
          <w:szCs w:val="28"/>
        </w:rPr>
        <w:t xml:space="preserve">я </w:t>
      </w:r>
      <w:r w:rsidRPr="009F13A6">
        <w:rPr>
          <w:rFonts w:ascii="Times New Roman" w:hAnsi="Times New Roman"/>
          <w:sz w:val="28"/>
          <w:szCs w:val="28"/>
        </w:rPr>
        <w:t>жите</w:t>
      </w:r>
      <w:r w:rsidR="00FF0DA8" w:rsidRPr="009F13A6">
        <w:rPr>
          <w:rFonts w:ascii="Times New Roman" w:hAnsi="Times New Roman"/>
          <w:sz w:val="28"/>
          <w:szCs w:val="28"/>
        </w:rPr>
        <w:t xml:space="preserve">ли </w:t>
      </w:r>
      <w:r w:rsidR="00A57F13" w:rsidRPr="009F13A6">
        <w:rPr>
          <w:rFonts w:ascii="Times New Roman" w:hAnsi="Times New Roman"/>
          <w:sz w:val="28"/>
          <w:szCs w:val="28"/>
        </w:rPr>
        <w:t>города Белебей (4 чел.)</w:t>
      </w:r>
      <w:r w:rsidR="009F13A6">
        <w:rPr>
          <w:rFonts w:ascii="Times New Roman" w:hAnsi="Times New Roman"/>
          <w:sz w:val="28"/>
          <w:szCs w:val="28"/>
        </w:rPr>
        <w:t xml:space="preserve"> и 2 обращения жителей </w:t>
      </w:r>
      <w:r w:rsidR="00FA1D9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00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0F19">
        <w:rPr>
          <w:rFonts w:ascii="Times New Roman" w:hAnsi="Times New Roman"/>
          <w:sz w:val="28"/>
          <w:szCs w:val="28"/>
        </w:rPr>
        <w:t>Рассветовский</w:t>
      </w:r>
      <w:proofErr w:type="spellEnd"/>
      <w:r w:rsidR="00500F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0F19">
        <w:rPr>
          <w:rFonts w:ascii="Times New Roman" w:hAnsi="Times New Roman"/>
          <w:sz w:val="28"/>
          <w:szCs w:val="28"/>
        </w:rPr>
        <w:t>с</w:t>
      </w:r>
      <w:proofErr w:type="gramEnd"/>
      <w:r w:rsidR="00500F19">
        <w:rPr>
          <w:rFonts w:ascii="Times New Roman" w:hAnsi="Times New Roman"/>
          <w:sz w:val="28"/>
          <w:szCs w:val="28"/>
        </w:rPr>
        <w:t>/с</w:t>
      </w:r>
      <w:r w:rsidRPr="009F13A6">
        <w:rPr>
          <w:rFonts w:ascii="Times New Roman" w:hAnsi="Times New Roman"/>
          <w:sz w:val="28"/>
          <w:szCs w:val="28"/>
        </w:rPr>
        <w:t xml:space="preserve">. </w:t>
      </w:r>
    </w:p>
    <w:p w:rsidR="00CF29E5" w:rsidRPr="00500F19" w:rsidRDefault="00CF29E5" w:rsidP="002658FB">
      <w:pPr>
        <w:widowControl w:val="0"/>
        <w:shd w:val="clear" w:color="auto" w:fill="FFFFFF"/>
        <w:adjustRightInd w:val="0"/>
        <w:jc w:val="both"/>
        <w:rPr>
          <w:rFonts w:ascii="Times New Roman" w:hAnsi="Times New Roman"/>
          <w:sz w:val="28"/>
          <w:szCs w:val="28"/>
        </w:rPr>
      </w:pPr>
      <w:r w:rsidRPr="003D6C10">
        <w:rPr>
          <w:rFonts w:ascii="Times New Roman" w:hAnsi="Times New Roman"/>
          <w:color w:val="C0504D" w:themeColor="accent2"/>
          <w:sz w:val="28"/>
          <w:szCs w:val="28"/>
        </w:rPr>
        <w:t xml:space="preserve">    </w:t>
      </w:r>
      <w:r w:rsidR="00CD40CB" w:rsidRPr="003D6C10">
        <w:rPr>
          <w:rFonts w:ascii="Times New Roman" w:hAnsi="Times New Roman"/>
          <w:color w:val="C0504D" w:themeColor="accent2"/>
          <w:sz w:val="28"/>
          <w:szCs w:val="28"/>
        </w:rPr>
        <w:t xml:space="preserve">  </w:t>
      </w:r>
      <w:r w:rsidR="003251E6" w:rsidRPr="00500F19">
        <w:rPr>
          <w:rFonts w:ascii="Times New Roman" w:hAnsi="Times New Roman"/>
          <w:sz w:val="28"/>
          <w:szCs w:val="28"/>
        </w:rPr>
        <w:t xml:space="preserve">Доля вопросов в данных </w:t>
      </w:r>
      <w:r w:rsidRPr="00500F19">
        <w:rPr>
          <w:rFonts w:ascii="Times New Roman" w:hAnsi="Times New Roman"/>
          <w:sz w:val="28"/>
          <w:szCs w:val="28"/>
        </w:rPr>
        <w:t>обращениях по тематическим разделам типового о</w:t>
      </w:r>
      <w:r w:rsidR="003251E6" w:rsidRPr="00500F19">
        <w:rPr>
          <w:rFonts w:ascii="Times New Roman" w:hAnsi="Times New Roman"/>
          <w:sz w:val="28"/>
          <w:szCs w:val="28"/>
        </w:rPr>
        <w:t xml:space="preserve">бщероссийского классификатора  выглядит  </w:t>
      </w:r>
      <w:r w:rsidRPr="00500F19">
        <w:rPr>
          <w:rFonts w:ascii="Times New Roman" w:hAnsi="Times New Roman"/>
          <w:sz w:val="28"/>
          <w:szCs w:val="28"/>
        </w:rPr>
        <w:t xml:space="preserve">следующим образом: </w:t>
      </w:r>
    </w:p>
    <w:p w:rsidR="00CF29E5" w:rsidRPr="00EE5DC1" w:rsidRDefault="000E3030" w:rsidP="002023B3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/>
        <w:ind w:left="714" w:hanging="28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Экономика – </w:t>
      </w:r>
      <w:r w:rsidR="00BA1B45">
        <w:rPr>
          <w:rFonts w:ascii="Times New Roman" w:eastAsia="Times New Roman" w:hAnsi="Times New Roman"/>
          <w:bCs/>
          <w:sz w:val="28"/>
          <w:szCs w:val="28"/>
        </w:rPr>
        <w:t>9 вопросов (52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 w:rsidR="00BA1B45">
        <w:rPr>
          <w:rFonts w:ascii="Times New Roman" w:eastAsia="Times New Roman" w:hAnsi="Times New Roman"/>
          <w:bCs/>
          <w:sz w:val="28"/>
          <w:szCs w:val="28"/>
        </w:rPr>
        <w:t>94</w:t>
      </w:r>
      <w:r w:rsidR="00CF29E5" w:rsidRPr="00EE5DC1">
        <w:rPr>
          <w:rFonts w:ascii="Times New Roman" w:eastAsia="Times New Roman" w:hAnsi="Times New Roman"/>
          <w:bCs/>
          <w:sz w:val="28"/>
          <w:szCs w:val="28"/>
        </w:rPr>
        <w:t xml:space="preserve"> %)</w:t>
      </w:r>
    </w:p>
    <w:p w:rsidR="00CF29E5" w:rsidRPr="00EE5DC1" w:rsidRDefault="00CF29E5" w:rsidP="002023B3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/>
        <w:ind w:left="714" w:hanging="288"/>
        <w:jc w:val="both"/>
        <w:rPr>
          <w:rFonts w:ascii="Times New Roman" w:eastAsia="Times New Roman" w:hAnsi="Times New Roman"/>
          <w:sz w:val="28"/>
          <w:szCs w:val="28"/>
        </w:rPr>
      </w:pPr>
      <w:r w:rsidRPr="00EE5DC1">
        <w:rPr>
          <w:rFonts w:ascii="Times New Roman" w:eastAsia="Times New Roman" w:hAnsi="Times New Roman"/>
          <w:bCs/>
          <w:sz w:val="28"/>
          <w:szCs w:val="28"/>
        </w:rPr>
        <w:t xml:space="preserve">Социальная сфера – </w:t>
      </w:r>
      <w:r w:rsidR="00113F7B">
        <w:rPr>
          <w:rFonts w:ascii="Times New Roman" w:eastAsia="Times New Roman" w:hAnsi="Times New Roman"/>
          <w:bCs/>
          <w:sz w:val="28"/>
          <w:szCs w:val="28"/>
        </w:rPr>
        <w:t>0</w:t>
      </w:r>
      <w:r w:rsidRPr="00EE5DC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0E3030">
        <w:rPr>
          <w:rFonts w:ascii="Times New Roman" w:eastAsia="Times New Roman" w:hAnsi="Times New Roman"/>
          <w:bCs/>
          <w:sz w:val="28"/>
          <w:szCs w:val="28"/>
        </w:rPr>
        <w:t xml:space="preserve">вопросов </w:t>
      </w:r>
    </w:p>
    <w:p w:rsidR="00CF29E5" w:rsidRPr="00EE5DC1" w:rsidRDefault="000E3030" w:rsidP="002023B3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/>
        <w:ind w:left="714" w:hanging="28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Жилищно-коммунальная сфера – </w:t>
      </w:r>
      <w:r w:rsidR="00BA1B45">
        <w:rPr>
          <w:rFonts w:ascii="Times New Roman" w:eastAsia="Times New Roman" w:hAnsi="Times New Roman"/>
          <w:bCs/>
          <w:sz w:val="28"/>
          <w:szCs w:val="28"/>
        </w:rPr>
        <w:t>7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вопросов (</w:t>
      </w:r>
      <w:r w:rsidR="00BA1B45">
        <w:rPr>
          <w:rFonts w:ascii="Times New Roman" w:eastAsia="Times New Roman" w:hAnsi="Times New Roman"/>
          <w:bCs/>
          <w:sz w:val="28"/>
          <w:szCs w:val="28"/>
        </w:rPr>
        <w:t>41,17</w:t>
      </w:r>
      <w:r w:rsidR="00CF29E5" w:rsidRPr="00EE5DC1">
        <w:rPr>
          <w:rFonts w:ascii="Times New Roman" w:eastAsia="Times New Roman" w:hAnsi="Times New Roman"/>
          <w:bCs/>
          <w:sz w:val="28"/>
          <w:szCs w:val="28"/>
        </w:rPr>
        <w:t>%)</w:t>
      </w:r>
    </w:p>
    <w:p w:rsidR="00CF29E5" w:rsidRPr="00EE5DC1" w:rsidRDefault="00CF29E5" w:rsidP="002023B3">
      <w:pPr>
        <w:pStyle w:val="1"/>
        <w:widowControl w:val="0"/>
        <w:numPr>
          <w:ilvl w:val="0"/>
          <w:numId w:val="1"/>
        </w:numPr>
        <w:shd w:val="clear" w:color="auto" w:fill="FFFFFF"/>
        <w:adjustRightInd w:val="0"/>
        <w:spacing w:line="276" w:lineRule="auto"/>
        <w:ind w:left="714" w:hanging="288"/>
        <w:jc w:val="both"/>
        <w:rPr>
          <w:sz w:val="28"/>
          <w:szCs w:val="28"/>
        </w:rPr>
      </w:pPr>
      <w:r w:rsidRPr="00EE5DC1">
        <w:rPr>
          <w:bCs/>
          <w:sz w:val="28"/>
          <w:szCs w:val="28"/>
        </w:rPr>
        <w:t>Государство, общество, политика –</w:t>
      </w:r>
      <w:r w:rsidR="00113F7B">
        <w:rPr>
          <w:bCs/>
          <w:sz w:val="28"/>
          <w:szCs w:val="28"/>
        </w:rPr>
        <w:t>1</w:t>
      </w:r>
      <w:r w:rsidR="007557CC">
        <w:rPr>
          <w:bCs/>
          <w:sz w:val="28"/>
          <w:szCs w:val="28"/>
        </w:rPr>
        <w:t>(6,66%)</w:t>
      </w:r>
    </w:p>
    <w:p w:rsidR="00062772" w:rsidRPr="005567DD" w:rsidRDefault="00CF29E5" w:rsidP="002023B3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/>
        <w:ind w:left="714" w:hanging="288"/>
        <w:jc w:val="both"/>
        <w:rPr>
          <w:rFonts w:ascii="Times New Roman" w:eastAsia="Times New Roman" w:hAnsi="Times New Roman"/>
          <w:sz w:val="28"/>
          <w:szCs w:val="28"/>
        </w:rPr>
      </w:pPr>
      <w:r w:rsidRPr="00EE5DC1">
        <w:rPr>
          <w:rFonts w:ascii="Times New Roman" w:eastAsia="Times New Roman" w:hAnsi="Times New Roman"/>
          <w:bCs/>
          <w:sz w:val="28"/>
          <w:szCs w:val="28"/>
        </w:rPr>
        <w:t xml:space="preserve">Оборона, безопасность, законность – </w:t>
      </w:r>
      <w:r w:rsidR="00113F7B">
        <w:rPr>
          <w:rFonts w:ascii="Times New Roman" w:eastAsia="Times New Roman" w:hAnsi="Times New Roman"/>
          <w:bCs/>
          <w:sz w:val="28"/>
          <w:szCs w:val="28"/>
        </w:rPr>
        <w:t>0.</w:t>
      </w:r>
    </w:p>
    <w:p w:rsidR="00817375" w:rsidRPr="008670BB" w:rsidRDefault="00CF29E5" w:rsidP="002023B3">
      <w:pPr>
        <w:pStyle w:val="a4"/>
        <w:ind w:left="0" w:firstLine="426"/>
        <w:jc w:val="both"/>
        <w:rPr>
          <w:sz w:val="28"/>
          <w:szCs w:val="28"/>
        </w:rPr>
      </w:pPr>
      <w:r w:rsidRPr="00897D6A">
        <w:rPr>
          <w:rFonts w:ascii="Times New Roman" w:hAnsi="Times New Roman"/>
          <w:sz w:val="28"/>
          <w:szCs w:val="28"/>
        </w:rPr>
        <w:t>Из общего числа обратившихся, основна</w:t>
      </w:r>
      <w:r w:rsidR="00181F00" w:rsidRPr="00897D6A">
        <w:rPr>
          <w:rFonts w:ascii="Times New Roman" w:hAnsi="Times New Roman"/>
          <w:sz w:val="28"/>
          <w:szCs w:val="28"/>
        </w:rPr>
        <w:t xml:space="preserve">я категория – это </w:t>
      </w:r>
      <w:r w:rsidR="00181F00" w:rsidRPr="008670BB">
        <w:rPr>
          <w:rFonts w:ascii="Times New Roman" w:hAnsi="Times New Roman"/>
          <w:sz w:val="28"/>
          <w:szCs w:val="28"/>
        </w:rPr>
        <w:t>пенсионеры (35</w:t>
      </w:r>
      <w:r w:rsidRPr="008670BB">
        <w:rPr>
          <w:rFonts w:ascii="Times New Roman" w:hAnsi="Times New Roman"/>
          <w:sz w:val="28"/>
          <w:szCs w:val="28"/>
        </w:rPr>
        <w:t xml:space="preserve">% от общего числа </w:t>
      </w:r>
      <w:r w:rsidR="00BE4615">
        <w:rPr>
          <w:rFonts w:ascii="Times New Roman" w:hAnsi="Times New Roman"/>
          <w:sz w:val="28"/>
          <w:szCs w:val="28"/>
        </w:rPr>
        <w:t>заявителей</w:t>
      </w:r>
      <w:r w:rsidRPr="008670BB">
        <w:rPr>
          <w:sz w:val="28"/>
          <w:szCs w:val="28"/>
        </w:rPr>
        <w:t>)</w:t>
      </w:r>
      <w:r w:rsidR="00817375" w:rsidRPr="008670BB">
        <w:rPr>
          <w:sz w:val="28"/>
          <w:szCs w:val="28"/>
        </w:rPr>
        <w:t>.</w:t>
      </w:r>
    </w:p>
    <w:p w:rsidR="00817375" w:rsidRDefault="005C6F05" w:rsidP="002023B3">
      <w:pPr>
        <w:pStyle w:val="a4"/>
        <w:spacing w:after="0"/>
        <w:ind w:left="0" w:firstLine="426"/>
        <w:jc w:val="both"/>
        <w:rPr>
          <w:rStyle w:val="FontStyle24"/>
          <w:sz w:val="28"/>
          <w:szCs w:val="28"/>
        </w:rPr>
      </w:pPr>
      <w:r w:rsidRPr="005262D0">
        <w:rPr>
          <w:rStyle w:val="FontStyle24"/>
          <w:sz w:val="28"/>
          <w:szCs w:val="28"/>
        </w:rPr>
        <w:t xml:space="preserve">В ходе личных приемов главой Администрации муниципального района Белебеевский район Республики Башкортостан по вопросам, которые требуют оперативного реагирования, заместителям главы администрации, руководителям структурных подразделений даются поручения с указанием контрольных сроков выполнения поставленных задач. </w:t>
      </w:r>
    </w:p>
    <w:p w:rsidR="006042C8" w:rsidRDefault="0065562E" w:rsidP="002023B3">
      <w:pPr>
        <w:spacing w:after="0"/>
        <w:jc w:val="both"/>
        <w:rPr>
          <w:rStyle w:val="FontStyle24"/>
          <w:sz w:val="28"/>
          <w:szCs w:val="28"/>
        </w:rPr>
      </w:pPr>
      <w:r w:rsidRPr="00B374E6">
        <w:rPr>
          <w:rStyle w:val="FontStyle24"/>
          <w:color w:val="7030A0"/>
          <w:sz w:val="28"/>
          <w:szCs w:val="28"/>
        </w:rPr>
        <w:lastRenderedPageBreak/>
        <w:t xml:space="preserve">   </w:t>
      </w:r>
      <w:r w:rsidR="0034681A" w:rsidRPr="00B374E6">
        <w:rPr>
          <w:rStyle w:val="FontStyle24"/>
          <w:color w:val="7030A0"/>
          <w:sz w:val="28"/>
          <w:szCs w:val="28"/>
        </w:rPr>
        <w:t xml:space="preserve">   </w:t>
      </w:r>
      <w:r w:rsidR="006A183D">
        <w:rPr>
          <w:rStyle w:val="FontStyle24"/>
          <w:sz w:val="28"/>
          <w:szCs w:val="28"/>
        </w:rPr>
        <w:t>Заместителями</w:t>
      </w:r>
      <w:r w:rsidR="00094BC3">
        <w:rPr>
          <w:rStyle w:val="FontStyle24"/>
          <w:sz w:val="28"/>
          <w:szCs w:val="28"/>
        </w:rPr>
        <w:t xml:space="preserve"> главы Администрации муниципального района </w:t>
      </w:r>
      <w:r w:rsidR="00C24362">
        <w:rPr>
          <w:rStyle w:val="FontStyle24"/>
          <w:sz w:val="28"/>
          <w:szCs w:val="28"/>
        </w:rPr>
        <w:t xml:space="preserve">Белебеевский район проведено </w:t>
      </w:r>
      <w:r w:rsidR="00AE2C05">
        <w:rPr>
          <w:rStyle w:val="FontStyle24"/>
          <w:sz w:val="28"/>
          <w:szCs w:val="28"/>
        </w:rPr>
        <w:t>8 приемов</w:t>
      </w:r>
      <w:r w:rsidR="000E6425">
        <w:rPr>
          <w:rStyle w:val="FontStyle24"/>
          <w:sz w:val="28"/>
          <w:szCs w:val="28"/>
        </w:rPr>
        <w:t xml:space="preserve"> граждан, принято </w:t>
      </w:r>
      <w:r w:rsidR="00B374E6">
        <w:rPr>
          <w:rStyle w:val="FontStyle24"/>
          <w:sz w:val="28"/>
          <w:szCs w:val="28"/>
        </w:rPr>
        <w:t>24</w:t>
      </w:r>
      <w:r w:rsidR="000E6425">
        <w:rPr>
          <w:rStyle w:val="FontStyle24"/>
          <w:sz w:val="28"/>
          <w:szCs w:val="28"/>
        </w:rPr>
        <w:t xml:space="preserve"> человек</w:t>
      </w:r>
      <w:r w:rsidR="00B374E6">
        <w:rPr>
          <w:rStyle w:val="FontStyle24"/>
          <w:sz w:val="28"/>
          <w:szCs w:val="28"/>
        </w:rPr>
        <w:t>а</w:t>
      </w:r>
      <w:r w:rsidR="000E6425">
        <w:rPr>
          <w:rStyle w:val="FontStyle24"/>
          <w:sz w:val="28"/>
          <w:szCs w:val="28"/>
        </w:rPr>
        <w:t xml:space="preserve"> </w:t>
      </w:r>
      <w:r w:rsidR="00FF0DA8">
        <w:rPr>
          <w:rStyle w:val="FontStyle24"/>
          <w:sz w:val="28"/>
          <w:szCs w:val="28"/>
        </w:rPr>
        <w:t xml:space="preserve">       </w:t>
      </w:r>
      <w:r w:rsidR="00EA37DA">
        <w:rPr>
          <w:rStyle w:val="FontStyle24"/>
          <w:sz w:val="28"/>
          <w:szCs w:val="28"/>
        </w:rPr>
        <w:t>(</w:t>
      </w:r>
      <w:r w:rsidR="000E6425">
        <w:rPr>
          <w:rStyle w:val="FontStyle24"/>
          <w:sz w:val="28"/>
          <w:szCs w:val="28"/>
        </w:rPr>
        <w:t xml:space="preserve">по </w:t>
      </w:r>
      <w:r w:rsidR="00AE2C05">
        <w:rPr>
          <w:rStyle w:val="FontStyle24"/>
          <w:sz w:val="28"/>
          <w:szCs w:val="28"/>
        </w:rPr>
        <w:t>28</w:t>
      </w:r>
      <w:r w:rsidR="00094BC3">
        <w:rPr>
          <w:rStyle w:val="FontStyle24"/>
          <w:sz w:val="28"/>
          <w:szCs w:val="28"/>
        </w:rPr>
        <w:t xml:space="preserve"> вопросам). </w:t>
      </w:r>
    </w:p>
    <w:p w:rsidR="00E81CC8" w:rsidRDefault="00E81CC8" w:rsidP="002023B3">
      <w:pPr>
        <w:pStyle w:val="a4"/>
        <w:spacing w:after="0"/>
        <w:ind w:left="0" w:firstLine="426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При организации рассмотрения обращений граждан активно используется метод комиссионного изучения всех деталей проблемы, </w:t>
      </w:r>
      <w:r w:rsidR="004B4918">
        <w:rPr>
          <w:rStyle w:val="FontStyle24"/>
          <w:sz w:val="28"/>
          <w:szCs w:val="28"/>
        </w:rPr>
        <w:t>обозначенной</w:t>
      </w:r>
      <w:r>
        <w:rPr>
          <w:rStyle w:val="FontStyle24"/>
          <w:sz w:val="28"/>
          <w:szCs w:val="28"/>
        </w:rPr>
        <w:t xml:space="preserve"> заявителем в обращении, выезд на место и личная встреча с автором </w:t>
      </w:r>
      <w:r w:rsidR="004B4918">
        <w:rPr>
          <w:rStyle w:val="FontStyle24"/>
          <w:sz w:val="28"/>
          <w:szCs w:val="28"/>
        </w:rPr>
        <w:t xml:space="preserve"> для установления</w:t>
      </w:r>
      <w:r>
        <w:rPr>
          <w:rStyle w:val="FontStyle24"/>
          <w:sz w:val="28"/>
          <w:szCs w:val="28"/>
        </w:rPr>
        <w:t xml:space="preserve"> всех ха</w:t>
      </w:r>
      <w:r w:rsidR="00AE2C05">
        <w:rPr>
          <w:rStyle w:val="FontStyle24"/>
          <w:sz w:val="28"/>
          <w:szCs w:val="28"/>
        </w:rPr>
        <w:t>рактеристик проблемного вопроса</w:t>
      </w:r>
      <w:r w:rsidR="005E1BF1">
        <w:rPr>
          <w:rStyle w:val="FontStyle24"/>
          <w:sz w:val="28"/>
          <w:szCs w:val="28"/>
        </w:rPr>
        <w:t>.</w:t>
      </w:r>
    </w:p>
    <w:p w:rsidR="00A34DE5" w:rsidRDefault="00A34DE5" w:rsidP="002023B3">
      <w:pPr>
        <w:pStyle w:val="a4"/>
        <w:spacing w:after="0"/>
        <w:ind w:left="0" w:firstLine="426"/>
        <w:jc w:val="both"/>
        <w:rPr>
          <w:rStyle w:val="FontStyle24"/>
          <w:sz w:val="28"/>
          <w:szCs w:val="28"/>
        </w:rPr>
      </w:pPr>
    </w:p>
    <w:p w:rsidR="00614032" w:rsidRPr="00927FD7" w:rsidRDefault="008B652A" w:rsidP="002023B3">
      <w:pPr>
        <w:spacing w:after="0"/>
        <w:ind w:firstLine="426"/>
        <w:jc w:val="both"/>
        <w:rPr>
          <w:rStyle w:val="FontStyle24"/>
          <w:rFonts w:eastAsia="Times New Roman"/>
          <w:sz w:val="28"/>
          <w:szCs w:val="28"/>
          <w:lang w:eastAsia="ru-RU"/>
        </w:rPr>
      </w:pPr>
      <w:r w:rsidRPr="00927FD7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17.04.2017 г. №171 «О мониторинге и анализе результатов рассмотрения обращений граждан и организаций» обращения, поступившие непосредственно от граждан и организаций, иных органов в Администрацию муниципального района, а также о мерах, принятых по таким обращениям, регистрировались и обрабатывались на портале ССТУ. РФ -</w:t>
      </w:r>
      <w:r w:rsidR="00927FD7">
        <w:rPr>
          <w:rFonts w:ascii="Times New Roman" w:hAnsi="Times New Roman"/>
          <w:sz w:val="28"/>
          <w:szCs w:val="28"/>
        </w:rPr>
        <w:t xml:space="preserve"> </w:t>
      </w:r>
      <w:r w:rsidR="00F33A31">
        <w:rPr>
          <w:rFonts w:ascii="Times New Roman" w:hAnsi="Times New Roman"/>
          <w:sz w:val="28"/>
          <w:szCs w:val="28"/>
        </w:rPr>
        <w:t>105</w:t>
      </w:r>
      <w:r w:rsidR="00AE2C05">
        <w:rPr>
          <w:rFonts w:ascii="Times New Roman" w:hAnsi="Times New Roman"/>
          <w:sz w:val="28"/>
          <w:szCs w:val="28"/>
        </w:rPr>
        <w:t xml:space="preserve"> обращений</w:t>
      </w:r>
      <w:r w:rsidR="00927FD7">
        <w:rPr>
          <w:rFonts w:ascii="Times New Roman" w:hAnsi="Times New Roman"/>
          <w:sz w:val="28"/>
          <w:szCs w:val="28"/>
        </w:rPr>
        <w:t xml:space="preserve"> в 2020 г. (в 2019</w:t>
      </w:r>
      <w:r w:rsidRPr="00927FD7">
        <w:rPr>
          <w:rFonts w:ascii="Times New Roman" w:hAnsi="Times New Roman"/>
          <w:sz w:val="28"/>
          <w:szCs w:val="28"/>
        </w:rPr>
        <w:t>г.</w:t>
      </w:r>
      <w:r w:rsidR="00A63387">
        <w:rPr>
          <w:rFonts w:ascii="Times New Roman" w:hAnsi="Times New Roman"/>
          <w:sz w:val="28"/>
          <w:szCs w:val="28"/>
        </w:rPr>
        <w:t xml:space="preserve"> </w:t>
      </w:r>
      <w:r w:rsidRPr="00927FD7">
        <w:rPr>
          <w:rFonts w:ascii="Times New Roman" w:hAnsi="Times New Roman"/>
          <w:sz w:val="28"/>
          <w:szCs w:val="28"/>
        </w:rPr>
        <w:t xml:space="preserve">- </w:t>
      </w:r>
      <w:r w:rsidR="00927FD7">
        <w:rPr>
          <w:rFonts w:ascii="Times New Roman" w:hAnsi="Times New Roman"/>
          <w:sz w:val="28"/>
          <w:szCs w:val="28"/>
        </w:rPr>
        <w:t>254</w:t>
      </w:r>
      <w:r w:rsidR="00CE0BD7">
        <w:rPr>
          <w:rFonts w:ascii="Times New Roman" w:hAnsi="Times New Roman"/>
          <w:sz w:val="28"/>
          <w:szCs w:val="28"/>
        </w:rPr>
        <w:t xml:space="preserve"> обращения</w:t>
      </w:r>
      <w:r w:rsidRPr="00927FD7">
        <w:rPr>
          <w:rFonts w:ascii="Times New Roman" w:hAnsi="Times New Roman"/>
          <w:sz w:val="28"/>
          <w:szCs w:val="28"/>
        </w:rPr>
        <w:t>). Это позволило ежемесячно представлять в Администрацию Президента Российской Федерации в электронной форме информацию о результатах рассмотрения обращений граждан.</w:t>
      </w:r>
    </w:p>
    <w:p w:rsidR="00465E03" w:rsidRDefault="00465E03" w:rsidP="002023B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65E03" w:rsidRDefault="00465E03" w:rsidP="00465E03">
      <w:pPr>
        <w:spacing w:after="0"/>
        <w:ind w:firstLine="426"/>
        <w:jc w:val="both"/>
        <w:rPr>
          <w:rStyle w:val="FontStyle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эпидемиологической ситуацией по распространению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(COVID-19)</w:t>
      </w:r>
      <w:r>
        <w:rPr>
          <w:rStyle w:val="FontStyle24"/>
          <w:sz w:val="28"/>
          <w:szCs w:val="28"/>
        </w:rPr>
        <w:t xml:space="preserve"> в 2020 году информационные  встречи главы Администрации  муниципального района  с жителями не проводились.</w:t>
      </w:r>
    </w:p>
    <w:p w:rsidR="00B3739A" w:rsidRDefault="00B3739A" w:rsidP="00465E03">
      <w:pPr>
        <w:spacing w:after="0"/>
        <w:ind w:firstLine="426"/>
        <w:jc w:val="both"/>
        <w:rPr>
          <w:rStyle w:val="FontStyle24"/>
          <w:sz w:val="28"/>
          <w:szCs w:val="28"/>
        </w:rPr>
      </w:pPr>
    </w:p>
    <w:p w:rsidR="00465E03" w:rsidRDefault="00465E03" w:rsidP="00465E03">
      <w:pPr>
        <w:spacing w:after="0"/>
        <w:ind w:firstLine="567"/>
        <w:jc w:val="both"/>
        <w:rPr>
          <w:rFonts w:asciiTheme="minorHAnsi" w:hAnsiTheme="minorHAnsi" w:cstheme="minorBidi"/>
        </w:rPr>
      </w:pPr>
      <w:r>
        <w:rPr>
          <w:rFonts w:ascii="Times New Roman" w:hAnsi="Times New Roman"/>
          <w:sz w:val="28"/>
          <w:szCs w:val="28"/>
        </w:rPr>
        <w:t xml:space="preserve">  В течение года велась соответствующая  работа по утвержденному Главой Администрации графику «прямых» телефонных линий. В 2020 году организовано и проведено  14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«прямых» телефонных линий (в 2019 году – 14). Общее число поступивших звонков в виде вопросов, предложений и жалоб – более 50, часть из которых была решена сразу, часть - взята на контроль руководи</w:t>
      </w:r>
      <w:r w:rsidR="000B15C6">
        <w:rPr>
          <w:rFonts w:ascii="Times New Roman" w:hAnsi="Times New Roman"/>
          <w:sz w:val="28"/>
          <w:szCs w:val="28"/>
        </w:rPr>
        <w:t>телями, участвовавшими в «прямых» телефонных линиях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65E03" w:rsidRDefault="00465E03" w:rsidP="00465E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Самыми востребованными темами «прямых» линий остаются темы, касающиеся  ЖКХ, благоустройства, </w:t>
      </w:r>
      <w:r w:rsidR="00B3739A">
        <w:rPr>
          <w:rFonts w:ascii="Times New Roman" w:hAnsi="Times New Roman"/>
          <w:sz w:val="28"/>
          <w:szCs w:val="28"/>
        </w:rPr>
        <w:t xml:space="preserve">социальной сферы и </w:t>
      </w:r>
      <w:r>
        <w:rPr>
          <w:rFonts w:ascii="Times New Roman" w:hAnsi="Times New Roman"/>
          <w:sz w:val="28"/>
          <w:szCs w:val="28"/>
        </w:rPr>
        <w:t xml:space="preserve">здравоохранения, ремонта и строительства дорог, транспортного обслуживания </w:t>
      </w:r>
      <w:r w:rsidR="00B3739A">
        <w:rPr>
          <w:rFonts w:ascii="Times New Roman" w:hAnsi="Times New Roman"/>
          <w:sz w:val="28"/>
          <w:szCs w:val="28"/>
        </w:rPr>
        <w:t xml:space="preserve">населения </w:t>
      </w:r>
      <w:r>
        <w:rPr>
          <w:rFonts w:ascii="Times New Roman" w:hAnsi="Times New Roman"/>
          <w:sz w:val="28"/>
          <w:szCs w:val="28"/>
        </w:rPr>
        <w:t>и др.</w:t>
      </w:r>
    </w:p>
    <w:p w:rsidR="00465E03" w:rsidRDefault="00465E03" w:rsidP="00465E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Итоги «прямых» телефонных линий, комментарии по актуальным вопросам  были освещены на страницах газеты «</w:t>
      </w:r>
      <w:proofErr w:type="spellStart"/>
      <w:r>
        <w:rPr>
          <w:rFonts w:ascii="Times New Roman" w:hAnsi="Times New Roman"/>
          <w:sz w:val="28"/>
          <w:szCs w:val="28"/>
        </w:rPr>
        <w:t>Белебеевские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известия», на сайте муниципального района Белебеевский район РБ.   </w:t>
      </w:r>
    </w:p>
    <w:p w:rsidR="00B3739A" w:rsidRDefault="00B3739A" w:rsidP="00465E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5E03" w:rsidRDefault="00A34DE5" w:rsidP="00465E0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в</w:t>
      </w:r>
      <w:r w:rsidR="00465E03">
        <w:rPr>
          <w:rFonts w:ascii="Times New Roman" w:hAnsi="Times New Roman"/>
          <w:sz w:val="28"/>
          <w:szCs w:val="28"/>
        </w:rPr>
        <w:t xml:space="preserve"> раздел «Вопрос - ответ», функционирующий на официальном сайте </w:t>
      </w:r>
      <w:r w:rsidR="000B15C6">
        <w:rPr>
          <w:rFonts w:ascii="Times New Roman" w:hAnsi="Times New Roman"/>
          <w:sz w:val="28"/>
          <w:szCs w:val="28"/>
        </w:rPr>
        <w:t>муниципального района, поступил 91 вопрос</w:t>
      </w:r>
      <w:r w:rsidR="00465E03">
        <w:rPr>
          <w:rFonts w:ascii="Times New Roman" w:hAnsi="Times New Roman"/>
          <w:sz w:val="28"/>
          <w:szCs w:val="28"/>
        </w:rPr>
        <w:t xml:space="preserve"> (в 2019 году - 57). На все </w:t>
      </w:r>
      <w:r w:rsidR="000B15C6">
        <w:rPr>
          <w:rFonts w:ascii="Times New Roman" w:hAnsi="Times New Roman"/>
          <w:sz w:val="28"/>
          <w:szCs w:val="28"/>
        </w:rPr>
        <w:t xml:space="preserve">обращения подготовлены своевременные </w:t>
      </w:r>
      <w:r w:rsidR="00465E03">
        <w:rPr>
          <w:rFonts w:ascii="Times New Roman" w:hAnsi="Times New Roman"/>
          <w:sz w:val="28"/>
          <w:szCs w:val="28"/>
        </w:rPr>
        <w:t>ответы.</w:t>
      </w:r>
    </w:p>
    <w:p w:rsidR="00A34DE5" w:rsidRDefault="00A34DE5" w:rsidP="00465E0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739A" w:rsidRDefault="00B3739A" w:rsidP="00B3739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53DC8">
        <w:rPr>
          <w:rFonts w:ascii="Times New Roman" w:hAnsi="Times New Roman"/>
          <w:sz w:val="28"/>
          <w:szCs w:val="28"/>
        </w:rPr>
        <w:t xml:space="preserve">Задача повышения эффективности работы с обращениями граждан и организаций  в муниципальном районе Белебеевский район РБ является </w:t>
      </w:r>
      <w:r w:rsidRPr="00253DC8">
        <w:rPr>
          <w:rFonts w:ascii="Times New Roman" w:hAnsi="Times New Roman"/>
          <w:sz w:val="28"/>
          <w:szCs w:val="28"/>
        </w:rPr>
        <w:lastRenderedPageBreak/>
        <w:t>одной из приоритетных. Обеспечение защиты интересов и конституционных прав граждан, жесткий контроль за практическим и своевременным разрешением вопросов, которые обознача</w:t>
      </w:r>
      <w:r w:rsidR="000B6295">
        <w:rPr>
          <w:rFonts w:ascii="Times New Roman" w:hAnsi="Times New Roman"/>
          <w:sz w:val="28"/>
          <w:szCs w:val="28"/>
        </w:rPr>
        <w:t xml:space="preserve">ют граждане в своих обращениях - </w:t>
      </w:r>
      <w:r w:rsidRPr="00253DC8">
        <w:rPr>
          <w:rFonts w:ascii="Times New Roman" w:hAnsi="Times New Roman"/>
          <w:sz w:val="28"/>
          <w:szCs w:val="28"/>
        </w:rPr>
        <w:t xml:space="preserve">главные направления работы руководителей администрации по обращениям граждан. </w:t>
      </w:r>
    </w:p>
    <w:p w:rsidR="00465E03" w:rsidRPr="00253DC8" w:rsidRDefault="00465E03" w:rsidP="002023B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D45A5" w:rsidRDefault="005D45A5" w:rsidP="00B7350A"/>
    <w:p w:rsidR="00D366A9" w:rsidRDefault="00D366A9" w:rsidP="00B7350A"/>
    <w:p w:rsidR="00D366A9" w:rsidRDefault="00D366A9" w:rsidP="00B7350A"/>
    <w:p w:rsidR="00B7350A" w:rsidRDefault="00B7350A" w:rsidP="00B735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                                                                       В.В. Семенов      </w:t>
      </w:r>
    </w:p>
    <w:p w:rsidR="00B7350A" w:rsidRDefault="00B7350A" w:rsidP="00B735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350A" w:rsidRDefault="00B7350A" w:rsidP="00B735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D38" w:rsidRDefault="00616D38" w:rsidP="005C6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8E9" w:rsidRDefault="001E58E9" w:rsidP="005C6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8E9" w:rsidRDefault="001E58E9" w:rsidP="005C6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8E9" w:rsidRDefault="001E58E9" w:rsidP="005C6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8E9" w:rsidRDefault="001E58E9" w:rsidP="005C6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8E9" w:rsidRDefault="001E58E9" w:rsidP="005C6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8E9" w:rsidRDefault="001E58E9" w:rsidP="005C6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8E9" w:rsidRDefault="001E58E9" w:rsidP="005C6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3B3" w:rsidRDefault="002023B3" w:rsidP="005C6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3B3" w:rsidRDefault="002023B3" w:rsidP="005C6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DE5" w:rsidRDefault="00A34DE5" w:rsidP="005C6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DE5" w:rsidRDefault="00A34DE5" w:rsidP="005C6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DE5" w:rsidRDefault="00A34DE5" w:rsidP="005C6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DE5" w:rsidRDefault="00A34DE5" w:rsidP="005C6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DE5" w:rsidRDefault="00A34DE5" w:rsidP="005C6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DE5" w:rsidRDefault="00A34DE5" w:rsidP="005C6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DE5" w:rsidRDefault="00A34DE5" w:rsidP="005C6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DE5" w:rsidRDefault="00A34DE5" w:rsidP="005C6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DE5" w:rsidRDefault="00A34DE5" w:rsidP="005C6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DE5" w:rsidRDefault="00A34DE5" w:rsidP="005C6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DE5" w:rsidRDefault="00A34DE5" w:rsidP="005C6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DE5" w:rsidRDefault="00A34DE5" w:rsidP="005C6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DE5" w:rsidRDefault="00A34DE5" w:rsidP="005C6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DE5" w:rsidRDefault="00A34DE5" w:rsidP="005C6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3B3" w:rsidRDefault="002023B3" w:rsidP="005C6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D53" w:rsidRDefault="00AA3D53" w:rsidP="005C6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3B3" w:rsidRDefault="002023B3" w:rsidP="005C6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3B3" w:rsidRDefault="002023B3" w:rsidP="005C6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8E9" w:rsidRDefault="001E58E9" w:rsidP="005C6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536" w:rsidRDefault="00CD3536" w:rsidP="005C6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8E9" w:rsidRDefault="001E58E9" w:rsidP="005C6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D38" w:rsidRPr="00CD3536" w:rsidRDefault="00CD3536" w:rsidP="005C6F0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D3536">
        <w:rPr>
          <w:rFonts w:ascii="Times New Roman" w:hAnsi="Times New Roman"/>
          <w:sz w:val="20"/>
          <w:szCs w:val="20"/>
        </w:rPr>
        <w:t>Васильева Е.А.</w:t>
      </w:r>
    </w:p>
    <w:p w:rsidR="008135E6" w:rsidRPr="00BC1C41" w:rsidRDefault="00253DC8" w:rsidP="005C6F05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Тырсина</w:t>
      </w:r>
      <w:proofErr w:type="spellEnd"/>
      <w:r w:rsidR="008135E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О</w:t>
      </w:r>
      <w:r w:rsidR="008135E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В</w:t>
      </w:r>
      <w:r w:rsidR="008135E6">
        <w:rPr>
          <w:rFonts w:ascii="Times New Roman" w:hAnsi="Times New Roman"/>
          <w:sz w:val="20"/>
          <w:szCs w:val="20"/>
        </w:rPr>
        <w:t>.</w:t>
      </w:r>
    </w:p>
    <w:p w:rsidR="005C6F05" w:rsidRPr="00BC1C41" w:rsidRDefault="001E58E9" w:rsidP="005C6F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8(347)42552</w:t>
      </w:r>
      <w:r w:rsidR="00BC1C41" w:rsidRPr="00BC1C41">
        <w:rPr>
          <w:rFonts w:ascii="Times New Roman" w:hAnsi="Times New Roman"/>
          <w:sz w:val="20"/>
          <w:szCs w:val="20"/>
        </w:rPr>
        <w:t xml:space="preserve">                  </w:t>
      </w:r>
    </w:p>
    <w:sectPr w:rsidR="005C6F05" w:rsidRPr="00BC1C41" w:rsidSect="000644F8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6B09"/>
    <w:multiLevelType w:val="hybridMultilevel"/>
    <w:tmpl w:val="1680A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91036"/>
    <w:rsid w:val="0000144D"/>
    <w:rsid w:val="00005123"/>
    <w:rsid w:val="00007A90"/>
    <w:rsid w:val="00011F05"/>
    <w:rsid w:val="00015738"/>
    <w:rsid w:val="00017F45"/>
    <w:rsid w:val="000221A2"/>
    <w:rsid w:val="000229A3"/>
    <w:rsid w:val="00022DA5"/>
    <w:rsid w:val="00025EEF"/>
    <w:rsid w:val="00027F03"/>
    <w:rsid w:val="0003216E"/>
    <w:rsid w:val="0003736C"/>
    <w:rsid w:val="00042C76"/>
    <w:rsid w:val="00045134"/>
    <w:rsid w:val="000464F1"/>
    <w:rsid w:val="0005693D"/>
    <w:rsid w:val="00062772"/>
    <w:rsid w:val="000644F8"/>
    <w:rsid w:val="000700A9"/>
    <w:rsid w:val="000702AB"/>
    <w:rsid w:val="0007318C"/>
    <w:rsid w:val="0007660A"/>
    <w:rsid w:val="00080845"/>
    <w:rsid w:val="000827EA"/>
    <w:rsid w:val="00094955"/>
    <w:rsid w:val="00094BC3"/>
    <w:rsid w:val="00095330"/>
    <w:rsid w:val="00097247"/>
    <w:rsid w:val="00097A10"/>
    <w:rsid w:val="000A1456"/>
    <w:rsid w:val="000A21CE"/>
    <w:rsid w:val="000A5786"/>
    <w:rsid w:val="000B15C6"/>
    <w:rsid w:val="000B204F"/>
    <w:rsid w:val="000B6295"/>
    <w:rsid w:val="000B6B25"/>
    <w:rsid w:val="000B6E87"/>
    <w:rsid w:val="000C3CF2"/>
    <w:rsid w:val="000C6574"/>
    <w:rsid w:val="000C65EA"/>
    <w:rsid w:val="000D0343"/>
    <w:rsid w:val="000D20F2"/>
    <w:rsid w:val="000E3030"/>
    <w:rsid w:val="000E6425"/>
    <w:rsid w:val="001044DB"/>
    <w:rsid w:val="00113F7B"/>
    <w:rsid w:val="0011775F"/>
    <w:rsid w:val="00136E6F"/>
    <w:rsid w:val="00136FBB"/>
    <w:rsid w:val="00150AB7"/>
    <w:rsid w:val="00151897"/>
    <w:rsid w:val="00154178"/>
    <w:rsid w:val="00157825"/>
    <w:rsid w:val="0016046F"/>
    <w:rsid w:val="001611CA"/>
    <w:rsid w:val="0016278F"/>
    <w:rsid w:val="00164EAD"/>
    <w:rsid w:val="00177BED"/>
    <w:rsid w:val="00181955"/>
    <w:rsid w:val="00181F00"/>
    <w:rsid w:val="001821AB"/>
    <w:rsid w:val="001A6350"/>
    <w:rsid w:val="001B3D17"/>
    <w:rsid w:val="001C11B7"/>
    <w:rsid w:val="001C7B2E"/>
    <w:rsid w:val="001D33BA"/>
    <w:rsid w:val="001D3459"/>
    <w:rsid w:val="001D466F"/>
    <w:rsid w:val="001D4EE3"/>
    <w:rsid w:val="001D57D8"/>
    <w:rsid w:val="001D5E85"/>
    <w:rsid w:val="001E0B17"/>
    <w:rsid w:val="001E1234"/>
    <w:rsid w:val="001E3E4E"/>
    <w:rsid w:val="001E58E9"/>
    <w:rsid w:val="001E79BD"/>
    <w:rsid w:val="001F20AB"/>
    <w:rsid w:val="0020072A"/>
    <w:rsid w:val="00200BAB"/>
    <w:rsid w:val="002023B3"/>
    <w:rsid w:val="00204193"/>
    <w:rsid w:val="0020499C"/>
    <w:rsid w:val="00210AAA"/>
    <w:rsid w:val="0021171D"/>
    <w:rsid w:val="00213552"/>
    <w:rsid w:val="00215103"/>
    <w:rsid w:val="00216F8F"/>
    <w:rsid w:val="00217B00"/>
    <w:rsid w:val="00221D30"/>
    <w:rsid w:val="00226289"/>
    <w:rsid w:val="0023381E"/>
    <w:rsid w:val="0023693B"/>
    <w:rsid w:val="0024358A"/>
    <w:rsid w:val="00253DC8"/>
    <w:rsid w:val="00255CB7"/>
    <w:rsid w:val="00262852"/>
    <w:rsid w:val="00265741"/>
    <w:rsid w:val="002658FB"/>
    <w:rsid w:val="00266C6B"/>
    <w:rsid w:val="00271003"/>
    <w:rsid w:val="00275363"/>
    <w:rsid w:val="00276128"/>
    <w:rsid w:val="002959FB"/>
    <w:rsid w:val="002A1438"/>
    <w:rsid w:val="002A34FD"/>
    <w:rsid w:val="002A7E2E"/>
    <w:rsid w:val="002B07E7"/>
    <w:rsid w:val="002B309F"/>
    <w:rsid w:val="002B67D7"/>
    <w:rsid w:val="002E42F9"/>
    <w:rsid w:val="002E5404"/>
    <w:rsid w:val="00304696"/>
    <w:rsid w:val="00304A1A"/>
    <w:rsid w:val="00310E7C"/>
    <w:rsid w:val="003219E7"/>
    <w:rsid w:val="00324F94"/>
    <w:rsid w:val="003251E6"/>
    <w:rsid w:val="003333A8"/>
    <w:rsid w:val="00334F8D"/>
    <w:rsid w:val="0034681A"/>
    <w:rsid w:val="00347725"/>
    <w:rsid w:val="00355618"/>
    <w:rsid w:val="003653BB"/>
    <w:rsid w:val="003704D3"/>
    <w:rsid w:val="00370FA6"/>
    <w:rsid w:val="00372F22"/>
    <w:rsid w:val="003731EC"/>
    <w:rsid w:val="0038366B"/>
    <w:rsid w:val="003871F2"/>
    <w:rsid w:val="0039054A"/>
    <w:rsid w:val="00392A70"/>
    <w:rsid w:val="00392ECA"/>
    <w:rsid w:val="00395D0F"/>
    <w:rsid w:val="003A3B7C"/>
    <w:rsid w:val="003C0DD0"/>
    <w:rsid w:val="003D1357"/>
    <w:rsid w:val="003D43AF"/>
    <w:rsid w:val="003D6C10"/>
    <w:rsid w:val="003F0BE7"/>
    <w:rsid w:val="003F7E21"/>
    <w:rsid w:val="00407C4A"/>
    <w:rsid w:val="004115DD"/>
    <w:rsid w:val="0041369E"/>
    <w:rsid w:val="00422AB3"/>
    <w:rsid w:val="00423196"/>
    <w:rsid w:val="004254CF"/>
    <w:rsid w:val="00425C6F"/>
    <w:rsid w:val="00431D7B"/>
    <w:rsid w:val="00441F74"/>
    <w:rsid w:val="004430B9"/>
    <w:rsid w:val="00450A2C"/>
    <w:rsid w:val="0045296C"/>
    <w:rsid w:val="00455FC6"/>
    <w:rsid w:val="004614CF"/>
    <w:rsid w:val="00465E03"/>
    <w:rsid w:val="00466766"/>
    <w:rsid w:val="00471280"/>
    <w:rsid w:val="00473649"/>
    <w:rsid w:val="004739E9"/>
    <w:rsid w:val="004807E1"/>
    <w:rsid w:val="0048790D"/>
    <w:rsid w:val="00493631"/>
    <w:rsid w:val="00497C49"/>
    <w:rsid w:val="004A23DD"/>
    <w:rsid w:val="004A409D"/>
    <w:rsid w:val="004A53CC"/>
    <w:rsid w:val="004A5B91"/>
    <w:rsid w:val="004B4918"/>
    <w:rsid w:val="004C03FD"/>
    <w:rsid w:val="004C199E"/>
    <w:rsid w:val="004C5790"/>
    <w:rsid w:val="004C5D72"/>
    <w:rsid w:val="004D14C5"/>
    <w:rsid w:val="004D4114"/>
    <w:rsid w:val="00500F19"/>
    <w:rsid w:val="00502225"/>
    <w:rsid w:val="005028EC"/>
    <w:rsid w:val="00512EBF"/>
    <w:rsid w:val="0052049D"/>
    <w:rsid w:val="005262D0"/>
    <w:rsid w:val="00540E4C"/>
    <w:rsid w:val="0054728A"/>
    <w:rsid w:val="005567DD"/>
    <w:rsid w:val="00563630"/>
    <w:rsid w:val="00565ADC"/>
    <w:rsid w:val="00570919"/>
    <w:rsid w:val="00583DE1"/>
    <w:rsid w:val="0058684E"/>
    <w:rsid w:val="00586F5F"/>
    <w:rsid w:val="00587304"/>
    <w:rsid w:val="00591352"/>
    <w:rsid w:val="00593D4B"/>
    <w:rsid w:val="0059438E"/>
    <w:rsid w:val="0059630B"/>
    <w:rsid w:val="005A579E"/>
    <w:rsid w:val="005A5E82"/>
    <w:rsid w:val="005B09CB"/>
    <w:rsid w:val="005B197A"/>
    <w:rsid w:val="005B2358"/>
    <w:rsid w:val="005B5ACA"/>
    <w:rsid w:val="005C2F0F"/>
    <w:rsid w:val="005C6F05"/>
    <w:rsid w:val="005D45A5"/>
    <w:rsid w:val="005D7C94"/>
    <w:rsid w:val="005E1BF1"/>
    <w:rsid w:val="005E52E5"/>
    <w:rsid w:val="005F2276"/>
    <w:rsid w:val="005F2ED9"/>
    <w:rsid w:val="005F72C4"/>
    <w:rsid w:val="00603530"/>
    <w:rsid w:val="006042C8"/>
    <w:rsid w:val="006055AC"/>
    <w:rsid w:val="00614032"/>
    <w:rsid w:val="00616766"/>
    <w:rsid w:val="00616D38"/>
    <w:rsid w:val="00622228"/>
    <w:rsid w:val="0062305A"/>
    <w:rsid w:val="006270FA"/>
    <w:rsid w:val="00643148"/>
    <w:rsid w:val="0064799F"/>
    <w:rsid w:val="006537ED"/>
    <w:rsid w:val="006544BC"/>
    <w:rsid w:val="0065562E"/>
    <w:rsid w:val="00664388"/>
    <w:rsid w:val="00665C90"/>
    <w:rsid w:val="00665F78"/>
    <w:rsid w:val="00666D8A"/>
    <w:rsid w:val="006765E3"/>
    <w:rsid w:val="00677A7B"/>
    <w:rsid w:val="00680483"/>
    <w:rsid w:val="00680F8A"/>
    <w:rsid w:val="00681176"/>
    <w:rsid w:val="00683AF7"/>
    <w:rsid w:val="00686086"/>
    <w:rsid w:val="006863F0"/>
    <w:rsid w:val="0069094F"/>
    <w:rsid w:val="0069593A"/>
    <w:rsid w:val="00696E61"/>
    <w:rsid w:val="006A183D"/>
    <w:rsid w:val="006A1C06"/>
    <w:rsid w:val="006A7C47"/>
    <w:rsid w:val="006B4396"/>
    <w:rsid w:val="006C09A3"/>
    <w:rsid w:val="006C0A30"/>
    <w:rsid w:val="006C3CFB"/>
    <w:rsid w:val="006C7FC3"/>
    <w:rsid w:val="006E2396"/>
    <w:rsid w:val="006E6186"/>
    <w:rsid w:val="006E704F"/>
    <w:rsid w:val="006E76DF"/>
    <w:rsid w:val="006F01E9"/>
    <w:rsid w:val="006F4BE1"/>
    <w:rsid w:val="006F6A29"/>
    <w:rsid w:val="0070080D"/>
    <w:rsid w:val="00701633"/>
    <w:rsid w:val="00710039"/>
    <w:rsid w:val="00715BC2"/>
    <w:rsid w:val="00725787"/>
    <w:rsid w:val="007265E8"/>
    <w:rsid w:val="00734F15"/>
    <w:rsid w:val="00737010"/>
    <w:rsid w:val="00745821"/>
    <w:rsid w:val="0075016E"/>
    <w:rsid w:val="007557CC"/>
    <w:rsid w:val="00760CE5"/>
    <w:rsid w:val="00761897"/>
    <w:rsid w:val="007666BD"/>
    <w:rsid w:val="007706CD"/>
    <w:rsid w:val="007711C5"/>
    <w:rsid w:val="007725B8"/>
    <w:rsid w:val="00780310"/>
    <w:rsid w:val="00790BCC"/>
    <w:rsid w:val="00791036"/>
    <w:rsid w:val="00791E83"/>
    <w:rsid w:val="0079503A"/>
    <w:rsid w:val="007A3CFC"/>
    <w:rsid w:val="007A5580"/>
    <w:rsid w:val="007A6634"/>
    <w:rsid w:val="007B0504"/>
    <w:rsid w:val="007B1292"/>
    <w:rsid w:val="007B35F7"/>
    <w:rsid w:val="007D63E7"/>
    <w:rsid w:val="007D6646"/>
    <w:rsid w:val="007D7B38"/>
    <w:rsid w:val="007E0072"/>
    <w:rsid w:val="007E27C6"/>
    <w:rsid w:val="007E56E6"/>
    <w:rsid w:val="007F227E"/>
    <w:rsid w:val="007F28DE"/>
    <w:rsid w:val="007F4056"/>
    <w:rsid w:val="007F4ED8"/>
    <w:rsid w:val="007F69A4"/>
    <w:rsid w:val="00805988"/>
    <w:rsid w:val="008116C4"/>
    <w:rsid w:val="008135E6"/>
    <w:rsid w:val="00815B2C"/>
    <w:rsid w:val="0081669D"/>
    <w:rsid w:val="00817375"/>
    <w:rsid w:val="00820C28"/>
    <w:rsid w:val="00823FBA"/>
    <w:rsid w:val="008271D5"/>
    <w:rsid w:val="00836B3E"/>
    <w:rsid w:val="00836E6D"/>
    <w:rsid w:val="00837F5F"/>
    <w:rsid w:val="00843A1F"/>
    <w:rsid w:val="0084521D"/>
    <w:rsid w:val="00850F59"/>
    <w:rsid w:val="008523C5"/>
    <w:rsid w:val="00866BE8"/>
    <w:rsid w:val="008670BB"/>
    <w:rsid w:val="00871462"/>
    <w:rsid w:val="00883607"/>
    <w:rsid w:val="008845B9"/>
    <w:rsid w:val="008928F0"/>
    <w:rsid w:val="00897D6A"/>
    <w:rsid w:val="008B12F5"/>
    <w:rsid w:val="008B3D81"/>
    <w:rsid w:val="008B652A"/>
    <w:rsid w:val="008C2AC5"/>
    <w:rsid w:val="008D0285"/>
    <w:rsid w:val="008D1879"/>
    <w:rsid w:val="008E0642"/>
    <w:rsid w:val="008E4AC5"/>
    <w:rsid w:val="008E6277"/>
    <w:rsid w:val="008F6909"/>
    <w:rsid w:val="00900762"/>
    <w:rsid w:val="00903A60"/>
    <w:rsid w:val="00907B35"/>
    <w:rsid w:val="00916F7E"/>
    <w:rsid w:val="00917835"/>
    <w:rsid w:val="009253BD"/>
    <w:rsid w:val="00927FD7"/>
    <w:rsid w:val="00931EC4"/>
    <w:rsid w:val="009351C7"/>
    <w:rsid w:val="00951F32"/>
    <w:rsid w:val="00953261"/>
    <w:rsid w:val="009573CD"/>
    <w:rsid w:val="00962834"/>
    <w:rsid w:val="00967FAC"/>
    <w:rsid w:val="009712E2"/>
    <w:rsid w:val="00974F22"/>
    <w:rsid w:val="009838C4"/>
    <w:rsid w:val="0099119B"/>
    <w:rsid w:val="009A0775"/>
    <w:rsid w:val="009A43B9"/>
    <w:rsid w:val="009B1B83"/>
    <w:rsid w:val="009B61EA"/>
    <w:rsid w:val="009C1171"/>
    <w:rsid w:val="009D12E1"/>
    <w:rsid w:val="009D479A"/>
    <w:rsid w:val="009D73BD"/>
    <w:rsid w:val="009E1620"/>
    <w:rsid w:val="009E49ED"/>
    <w:rsid w:val="009F13A6"/>
    <w:rsid w:val="00A00083"/>
    <w:rsid w:val="00A03DA7"/>
    <w:rsid w:val="00A06956"/>
    <w:rsid w:val="00A06D1D"/>
    <w:rsid w:val="00A12C22"/>
    <w:rsid w:val="00A17C11"/>
    <w:rsid w:val="00A20E0A"/>
    <w:rsid w:val="00A246D8"/>
    <w:rsid w:val="00A34DE5"/>
    <w:rsid w:val="00A35137"/>
    <w:rsid w:val="00A4092B"/>
    <w:rsid w:val="00A50EE3"/>
    <w:rsid w:val="00A57F13"/>
    <w:rsid w:val="00A63387"/>
    <w:rsid w:val="00A71862"/>
    <w:rsid w:val="00A74A6A"/>
    <w:rsid w:val="00A86FE4"/>
    <w:rsid w:val="00A877A5"/>
    <w:rsid w:val="00A953A3"/>
    <w:rsid w:val="00AA3D53"/>
    <w:rsid w:val="00AA7722"/>
    <w:rsid w:val="00AC359C"/>
    <w:rsid w:val="00AD6736"/>
    <w:rsid w:val="00AE1E89"/>
    <w:rsid w:val="00AE234A"/>
    <w:rsid w:val="00AE2C05"/>
    <w:rsid w:val="00AE78CE"/>
    <w:rsid w:val="00AF1B46"/>
    <w:rsid w:val="00AF730D"/>
    <w:rsid w:val="00AF7DDB"/>
    <w:rsid w:val="00B0734D"/>
    <w:rsid w:val="00B1071B"/>
    <w:rsid w:val="00B11027"/>
    <w:rsid w:val="00B124BA"/>
    <w:rsid w:val="00B17B7C"/>
    <w:rsid w:val="00B21352"/>
    <w:rsid w:val="00B25AC7"/>
    <w:rsid w:val="00B26FB8"/>
    <w:rsid w:val="00B32BDE"/>
    <w:rsid w:val="00B3739A"/>
    <w:rsid w:val="00B374E6"/>
    <w:rsid w:val="00B41FFF"/>
    <w:rsid w:val="00B466BC"/>
    <w:rsid w:val="00B5309F"/>
    <w:rsid w:val="00B56E2E"/>
    <w:rsid w:val="00B657CA"/>
    <w:rsid w:val="00B7350A"/>
    <w:rsid w:val="00B743D8"/>
    <w:rsid w:val="00B75471"/>
    <w:rsid w:val="00B80EA0"/>
    <w:rsid w:val="00B81BF5"/>
    <w:rsid w:val="00B85174"/>
    <w:rsid w:val="00B87A48"/>
    <w:rsid w:val="00BA1B45"/>
    <w:rsid w:val="00BA2293"/>
    <w:rsid w:val="00BB1500"/>
    <w:rsid w:val="00BB1E4D"/>
    <w:rsid w:val="00BC0368"/>
    <w:rsid w:val="00BC0ACB"/>
    <w:rsid w:val="00BC1C41"/>
    <w:rsid w:val="00BC7B85"/>
    <w:rsid w:val="00BE2325"/>
    <w:rsid w:val="00BE4615"/>
    <w:rsid w:val="00BE6741"/>
    <w:rsid w:val="00BF2DF1"/>
    <w:rsid w:val="00BF3D95"/>
    <w:rsid w:val="00BF41A5"/>
    <w:rsid w:val="00BF506D"/>
    <w:rsid w:val="00BF52E8"/>
    <w:rsid w:val="00C01D37"/>
    <w:rsid w:val="00C04AFB"/>
    <w:rsid w:val="00C13412"/>
    <w:rsid w:val="00C15653"/>
    <w:rsid w:val="00C24362"/>
    <w:rsid w:val="00C2495E"/>
    <w:rsid w:val="00C26C89"/>
    <w:rsid w:val="00C26FE1"/>
    <w:rsid w:val="00C32C13"/>
    <w:rsid w:val="00C34E81"/>
    <w:rsid w:val="00C354F5"/>
    <w:rsid w:val="00C3594F"/>
    <w:rsid w:val="00C37859"/>
    <w:rsid w:val="00C43AB1"/>
    <w:rsid w:val="00C4423D"/>
    <w:rsid w:val="00C51D18"/>
    <w:rsid w:val="00C656A8"/>
    <w:rsid w:val="00C7234A"/>
    <w:rsid w:val="00C7710B"/>
    <w:rsid w:val="00C80AA8"/>
    <w:rsid w:val="00C83F0F"/>
    <w:rsid w:val="00C92275"/>
    <w:rsid w:val="00C947D3"/>
    <w:rsid w:val="00C95C07"/>
    <w:rsid w:val="00CA1AC9"/>
    <w:rsid w:val="00CA3DD1"/>
    <w:rsid w:val="00CA5C10"/>
    <w:rsid w:val="00CB026E"/>
    <w:rsid w:val="00CB5ECC"/>
    <w:rsid w:val="00CC6014"/>
    <w:rsid w:val="00CD3536"/>
    <w:rsid w:val="00CD40CB"/>
    <w:rsid w:val="00CE0BD7"/>
    <w:rsid w:val="00CE2871"/>
    <w:rsid w:val="00CE2F31"/>
    <w:rsid w:val="00CE46E0"/>
    <w:rsid w:val="00CE5BB4"/>
    <w:rsid w:val="00CE67D1"/>
    <w:rsid w:val="00CF12DC"/>
    <w:rsid w:val="00CF2143"/>
    <w:rsid w:val="00CF29E5"/>
    <w:rsid w:val="00CF453F"/>
    <w:rsid w:val="00D00B7C"/>
    <w:rsid w:val="00D05319"/>
    <w:rsid w:val="00D11261"/>
    <w:rsid w:val="00D1641B"/>
    <w:rsid w:val="00D24573"/>
    <w:rsid w:val="00D2586A"/>
    <w:rsid w:val="00D311F8"/>
    <w:rsid w:val="00D332F1"/>
    <w:rsid w:val="00D354B4"/>
    <w:rsid w:val="00D366A9"/>
    <w:rsid w:val="00D46653"/>
    <w:rsid w:val="00D4773C"/>
    <w:rsid w:val="00D519EB"/>
    <w:rsid w:val="00D521FA"/>
    <w:rsid w:val="00D621F9"/>
    <w:rsid w:val="00D62AFD"/>
    <w:rsid w:val="00D67020"/>
    <w:rsid w:val="00D670F6"/>
    <w:rsid w:val="00D713B2"/>
    <w:rsid w:val="00D73EA6"/>
    <w:rsid w:val="00D7404F"/>
    <w:rsid w:val="00D74C46"/>
    <w:rsid w:val="00D83A46"/>
    <w:rsid w:val="00D95496"/>
    <w:rsid w:val="00DA6044"/>
    <w:rsid w:val="00DB241D"/>
    <w:rsid w:val="00DC377D"/>
    <w:rsid w:val="00DD3597"/>
    <w:rsid w:val="00DF0FB3"/>
    <w:rsid w:val="00DF33B0"/>
    <w:rsid w:val="00DF5718"/>
    <w:rsid w:val="00E1260F"/>
    <w:rsid w:val="00E14637"/>
    <w:rsid w:val="00E169EF"/>
    <w:rsid w:val="00E20237"/>
    <w:rsid w:val="00E259AD"/>
    <w:rsid w:val="00E25E6D"/>
    <w:rsid w:val="00E26E43"/>
    <w:rsid w:val="00E309FF"/>
    <w:rsid w:val="00E44610"/>
    <w:rsid w:val="00E5266C"/>
    <w:rsid w:val="00E53D75"/>
    <w:rsid w:val="00E56858"/>
    <w:rsid w:val="00E624AE"/>
    <w:rsid w:val="00E742DC"/>
    <w:rsid w:val="00E75D80"/>
    <w:rsid w:val="00E81CC8"/>
    <w:rsid w:val="00EA0608"/>
    <w:rsid w:val="00EA26BC"/>
    <w:rsid w:val="00EA37DA"/>
    <w:rsid w:val="00EB1E3F"/>
    <w:rsid w:val="00EB479D"/>
    <w:rsid w:val="00EB7E5A"/>
    <w:rsid w:val="00EC5F10"/>
    <w:rsid w:val="00ED03C7"/>
    <w:rsid w:val="00EE5574"/>
    <w:rsid w:val="00EF263E"/>
    <w:rsid w:val="00EF2799"/>
    <w:rsid w:val="00F011AB"/>
    <w:rsid w:val="00F01B47"/>
    <w:rsid w:val="00F02A83"/>
    <w:rsid w:val="00F13F53"/>
    <w:rsid w:val="00F30CCC"/>
    <w:rsid w:val="00F31920"/>
    <w:rsid w:val="00F32C00"/>
    <w:rsid w:val="00F33A31"/>
    <w:rsid w:val="00F50549"/>
    <w:rsid w:val="00F5193A"/>
    <w:rsid w:val="00F54D40"/>
    <w:rsid w:val="00F5535A"/>
    <w:rsid w:val="00F56D7E"/>
    <w:rsid w:val="00F70A25"/>
    <w:rsid w:val="00F73601"/>
    <w:rsid w:val="00F81670"/>
    <w:rsid w:val="00F87D4B"/>
    <w:rsid w:val="00F92507"/>
    <w:rsid w:val="00F95032"/>
    <w:rsid w:val="00FA1D9B"/>
    <w:rsid w:val="00FC5D5A"/>
    <w:rsid w:val="00FC71DC"/>
    <w:rsid w:val="00FC746A"/>
    <w:rsid w:val="00FD6649"/>
    <w:rsid w:val="00FE1A13"/>
    <w:rsid w:val="00FE36FC"/>
    <w:rsid w:val="00FF0DA8"/>
    <w:rsid w:val="00FF1DAD"/>
    <w:rsid w:val="00FF4684"/>
    <w:rsid w:val="00FF4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5C6F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6F05"/>
    <w:rPr>
      <w:rFonts w:ascii="Calibri" w:eastAsia="Calibri" w:hAnsi="Calibri" w:cs="Times New Roman"/>
    </w:rPr>
  </w:style>
  <w:style w:type="paragraph" w:styleId="a3">
    <w:name w:val="Normal (Web)"/>
    <w:basedOn w:val="a"/>
    <w:uiPriority w:val="99"/>
    <w:unhideWhenUsed/>
    <w:rsid w:val="005C6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rsid w:val="005C6F05"/>
    <w:rPr>
      <w:rFonts w:ascii="Times New Roman" w:hAnsi="Times New Roman" w:cs="Times New Roman"/>
      <w:sz w:val="32"/>
      <w:szCs w:val="32"/>
    </w:rPr>
  </w:style>
  <w:style w:type="paragraph" w:styleId="a4">
    <w:name w:val="List Paragraph"/>
    <w:basedOn w:val="a"/>
    <w:uiPriority w:val="34"/>
    <w:qFormat/>
    <w:rsid w:val="005C6F05"/>
    <w:pPr>
      <w:ind w:left="720"/>
      <w:contextualSpacing/>
    </w:pPr>
  </w:style>
  <w:style w:type="paragraph" w:styleId="a5">
    <w:name w:val="No Spacing"/>
    <w:uiPriority w:val="1"/>
    <w:qFormat/>
    <w:rsid w:val="005C6F0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C6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F05"/>
    <w:rPr>
      <w:rFonts w:ascii="Tahoma" w:eastAsia="Calibri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D621F9"/>
    <w:rPr>
      <w:b/>
      <w:bCs/>
      <w:sz w:val="20"/>
      <w:szCs w:val="20"/>
    </w:rPr>
  </w:style>
  <w:style w:type="character" w:customStyle="1" w:styleId="fontstyle01">
    <w:name w:val="fontstyle01"/>
    <w:basedOn w:val="a0"/>
    <w:rsid w:val="00A246D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1">
    <w:name w:val="Подпись к таблице (2)"/>
    <w:basedOn w:val="a0"/>
    <w:rsid w:val="00A246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A246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a0"/>
    <w:rsid w:val="00A246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Абзац списка1"/>
    <w:basedOn w:val="a"/>
    <w:rsid w:val="00CF29E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_"/>
    <w:link w:val="24"/>
    <w:locked/>
    <w:rsid w:val="001D3459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a"/>
    <w:rsid w:val="001D3459"/>
    <w:pPr>
      <w:shd w:val="clear" w:color="auto" w:fill="FFFFFF"/>
      <w:spacing w:after="600" w:line="322" w:lineRule="exact"/>
      <w:ind w:hanging="360"/>
    </w:pPr>
    <w:rPr>
      <w:rFonts w:asciiTheme="minorHAnsi" w:eastAsiaTheme="minorHAnsi" w:hAnsiTheme="minorHAnsi" w:cstheme="minorBid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omp\Desktop\&#1054;&#1090;&#1095;&#1077;&#1090;&#1099;%20&#1087;&#1086;%20%20&#1086;&#1073;&#1088;&#1072;&#1097;&#1077;&#1085;&#1080;&#1103;&#1084;%20&#1075;&#1088;&#1072;&#1078;&#1076;&#1072;&#1085;(3)\&#1054;&#1090;&#1095;&#1077;&#1090;&#1099;\&#1082;&#1074;&#1072;&#1088;&#1090;&#1072;&#1083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omp\Desktop\&#1054;&#1090;&#1095;&#1077;&#1090;&#1099;%20&#1087;&#1086;%20%20&#1086;&#1073;&#1088;&#1072;&#1097;&#1077;&#1085;&#1080;&#1103;&#1084;%20&#1075;&#1088;&#1072;&#1078;&#1076;&#1072;&#1085;(3)\&#1054;&#1090;&#1095;&#1077;&#1090;&#1099;\&#1086;&#1073;&#1088;&#1072;&#1097;&#1077;&#1085;&#1080;&#1103;%20&#1075;&#1088;&#1072;&#1078;&#1076;&#1072;&#1085;%20&#1087;&#1086;%20&#1089;&#1077;&#1083;&#1100;&#1089;&#1086;&#1074;&#1077;&#1090;&#1072;&#1084;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Comp\Desktop\&#1054;&#1090;&#1095;&#1077;&#1090;&#1099;%20&#1087;&#1086;%20%20&#1086;&#1073;&#1088;&#1072;&#1097;&#1077;&#1085;&#1080;&#1103;&#1084;%20&#1075;&#1088;&#1072;&#1078;&#1076;&#1072;&#1085;(3)\&#1054;&#1090;&#1095;&#1077;&#1090;&#1099;\&#1086;&#1073;&#1088;&#1072;&#1097;.&#1076;&#1080;&#1072;&#1075;&#1088;&#1072;&#1084;&#1084;&#1072;_20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4"/>
  <c:chart>
    <c:title>
      <c:tx>
        <c:rich>
          <a:bodyPr/>
          <a:lstStyle/>
          <a:p>
            <a:pPr>
              <a:defRPr/>
            </a:pPr>
            <a:r>
              <a:rPr lang="ru-RU"/>
              <a:t>Динамика количества обращений граждан по годам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dLbl>
              <c:idx val="0"/>
              <c:layout>
                <c:manualLayout>
                  <c:x val="-1.6203703703703744E-2"/>
                  <c:y val="-1.9841269841269851E-2"/>
                </c:manualLayout>
              </c:layout>
              <c:showVal val="1"/>
            </c:dLbl>
            <c:dLbl>
              <c:idx val="1"/>
              <c:layout>
                <c:manualLayout>
                  <c:x val="-1.8518518518518535E-2"/>
                  <c:y val="-4.3650793650793773E-2"/>
                </c:manualLayout>
              </c:layout>
              <c:showVal val="1"/>
            </c:dLbl>
            <c:dLbl>
              <c:idx val="2"/>
              <c:layout>
                <c:manualLayout>
                  <c:x val="-1.6203703703703744E-2"/>
                  <c:y val="3.5714285714285712E-2"/>
                </c:manualLayout>
              </c:layout>
              <c:showVal val="1"/>
            </c:dLbl>
            <c:dLbl>
              <c:idx val="3"/>
              <c:layout>
                <c:manualLayout>
                  <c:x val="-3.9351851851851853E-2"/>
                  <c:y val="-4.7619047619047714E-2"/>
                </c:manualLayout>
              </c:layout>
              <c:showVal val="1"/>
            </c:dLbl>
            <c:dLbl>
              <c:idx val="4"/>
              <c:layout>
                <c:manualLayout>
                  <c:x val="-2.5462962962963045E-2"/>
                  <c:y val="-4.7619047619047714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2754</c:v>
                </c:pt>
                <c:pt idx="1">
                  <c:v>1109</c:v>
                </c:pt>
                <c:pt idx="2">
                  <c:v>884</c:v>
                </c:pt>
                <c:pt idx="3">
                  <c:v>1597</c:v>
                </c:pt>
                <c:pt idx="4">
                  <c:v>1033</c:v>
                </c:pt>
              </c:numCache>
            </c:numRef>
          </c:val>
        </c:ser>
        <c:marker val="1"/>
        <c:axId val="85809408"/>
        <c:axId val="85819392"/>
      </c:lineChart>
      <c:catAx>
        <c:axId val="8580940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 b="1">
                <a:solidFill>
                  <a:sysClr val="windowText" lastClr="000000"/>
                </a:solidFill>
              </a:defRPr>
            </a:pPr>
            <a:endParaRPr lang="ru-RU"/>
          </a:p>
        </c:txPr>
        <c:crossAx val="85819392"/>
        <c:crosses val="autoZero"/>
        <c:auto val="1"/>
        <c:lblAlgn val="ctr"/>
        <c:lblOffset val="100"/>
      </c:catAx>
      <c:valAx>
        <c:axId val="858193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85809408"/>
        <c:crosses val="autoZero"/>
        <c:crossBetween val="between"/>
      </c:valAx>
      <c:spPr>
        <a:solidFill>
          <a:schemeClr val="accent2">
            <a:lumMod val="40000"/>
            <a:lumOff val="60000"/>
          </a:schemeClr>
        </a:solidFill>
      </c:spPr>
    </c:plotArea>
    <c:plotVisOnly val="1"/>
  </c:chart>
  <c:spPr>
    <a:solidFill>
      <a:schemeClr val="accent1">
        <a:lumMod val="60000"/>
        <a:lumOff val="4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/>
            </a:pPr>
            <a:r>
              <a:rPr lang="ru-RU" sz="1200"/>
              <a:t>Территориальное распределение обращений граждан, поступивших в Администрацию МР Белебеевский район РБ за 2020 год</a:t>
            </a:r>
          </a:p>
        </c:rich>
      </c:tx>
      <c:layout/>
    </c:title>
    <c:view3D>
      <c:depthPercent val="100"/>
      <c:perspective val="30"/>
    </c:view3D>
    <c:plotArea>
      <c:layout/>
      <c:bar3DChart>
        <c:barDir val="col"/>
        <c:grouping val="clustered"/>
        <c:ser>
          <c:idx val="1"/>
          <c:order val="1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ГП Белебей</c:v>
                </c:pt>
                <c:pt idx="1">
                  <c:v>ГП Приютово</c:v>
                </c:pt>
                <c:pt idx="2">
                  <c:v>СП Аксаковский поссовет</c:v>
                </c:pt>
                <c:pt idx="3">
                  <c:v>СП Анновский сельский поссовет</c:v>
                </c:pt>
                <c:pt idx="4">
                  <c:v>СП Баженовский сельский поссовет</c:v>
                </c:pt>
                <c:pt idx="5">
                  <c:v>СП Донской сельский поссовет</c:v>
                </c:pt>
                <c:pt idx="6">
                  <c:v>СП Ермолкинский сельский поссовет</c:v>
                </c:pt>
                <c:pt idx="7">
                  <c:v>СП Знаменский сельский поссовет</c:v>
                </c:pt>
                <c:pt idx="8">
                  <c:v>СП Максим-Горьковский сельский поссовет</c:v>
                </c:pt>
                <c:pt idx="9">
                  <c:v>СП Малиновский сельский поссовет</c:v>
                </c:pt>
                <c:pt idx="10">
                  <c:v>СП Метевбашевский сельский поссовет</c:v>
                </c:pt>
                <c:pt idx="11">
                  <c:v>СП Рассветовский сельский поссовет</c:v>
                </c:pt>
                <c:pt idx="12">
                  <c:v>СП Семенкинский сельский поссовет</c:v>
                </c:pt>
                <c:pt idx="13">
                  <c:v>СП Слакбашевский сельский поссовет</c:v>
                </c:pt>
                <c:pt idx="14">
                  <c:v>СП Тузлукушевский сельский поссовет</c:v>
                </c:pt>
                <c:pt idx="15">
                  <c:v>СП Усень-Ивановский сельский поссовет</c:v>
                </c:pt>
                <c:pt idx="16">
                  <c:v>СП Шаровский сельский поссовет</c:v>
                </c:pt>
                <c:pt idx="17">
                  <c:v>др.города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676</c:v>
                </c:pt>
                <c:pt idx="1">
                  <c:v>112</c:v>
                </c:pt>
                <c:pt idx="2">
                  <c:v>35</c:v>
                </c:pt>
                <c:pt idx="3">
                  <c:v>5</c:v>
                </c:pt>
                <c:pt idx="4">
                  <c:v>20</c:v>
                </c:pt>
                <c:pt idx="5">
                  <c:v>5</c:v>
                </c:pt>
                <c:pt idx="6">
                  <c:v>13</c:v>
                </c:pt>
                <c:pt idx="7">
                  <c:v>14</c:v>
                </c:pt>
                <c:pt idx="8">
                  <c:v>11</c:v>
                </c:pt>
                <c:pt idx="9">
                  <c:v>8</c:v>
                </c:pt>
                <c:pt idx="10">
                  <c:v>7</c:v>
                </c:pt>
                <c:pt idx="11">
                  <c:v>13</c:v>
                </c:pt>
                <c:pt idx="12">
                  <c:v>2</c:v>
                </c:pt>
                <c:pt idx="13">
                  <c:v>11</c:v>
                </c:pt>
                <c:pt idx="14">
                  <c:v>4</c:v>
                </c:pt>
                <c:pt idx="15">
                  <c:v>2</c:v>
                </c:pt>
                <c:pt idx="16">
                  <c:v>8</c:v>
                </c:pt>
                <c:pt idx="17">
                  <c:v>87</c:v>
                </c:pt>
              </c:numCache>
            </c:numRef>
          </c:val>
        </c:ser>
        <c:ser>
          <c:idx val="0"/>
          <c:order val="0"/>
          <c:spPr>
            <a:ln w="12700"/>
            <a:effectLst>
              <a:outerShdw blurRad="50800" dist="139700" dir="5400000" sx="122000" sy="122000" algn="ctr" rotWithShape="0">
                <a:srgbClr val="000000">
                  <a:alpha val="43137"/>
                </a:srgbClr>
              </a:outerShdw>
            </a:effectLst>
          </c:spPr>
          <c:invertIfNegative val="1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676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12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35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/>
                      <a:t>20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ru-RU"/>
                      <a:t>14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ru-RU"/>
                      <a:t>11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endParaRPr lang="en-US"/>
                  </a:p>
                </c:rich>
              </c:tx>
              <c:showVal val="1"/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endParaRPr lang="en-US"/>
                  </a:p>
                </c:rich>
              </c:tx>
              <c:showVal val="1"/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13"/>
              <c:layout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1</a:t>
                    </a:r>
                  </a:p>
                </c:rich>
              </c:tx>
              <c:showVal val="1"/>
            </c:dLbl>
            <c:dLbl>
              <c:idx val="14"/>
              <c:layout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</c:dLbl>
            <c:dLbl>
              <c:idx val="15"/>
              <c:layout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16"/>
              <c:layout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endParaRPr lang="en-US"/>
                  </a:p>
                </c:rich>
              </c:tx>
              <c:showVal val="1"/>
            </c:dLbl>
            <c:dLbl>
              <c:idx val="17"/>
              <c:layout/>
              <c:tx>
                <c:rich>
                  <a:bodyPr/>
                  <a:lstStyle/>
                  <a:p>
                    <a:r>
                      <a:rPr lang="ru-RU"/>
                      <a:t>87</a:t>
                    </a:r>
                  </a:p>
                </c:rich>
              </c:tx>
              <c:showVal val="1"/>
            </c:dLbl>
            <c:numFmt formatCode="General" sourceLinked="0"/>
            <c:txPr>
              <a:bodyPr rot="180000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Лист1!$A$2:$A$19</c:f>
              <c:strCache>
                <c:ptCount val="18"/>
                <c:pt idx="0">
                  <c:v>ГП Белебей</c:v>
                </c:pt>
                <c:pt idx="1">
                  <c:v>ГП Приютово</c:v>
                </c:pt>
                <c:pt idx="2">
                  <c:v>СП Аксаковский поссовет</c:v>
                </c:pt>
                <c:pt idx="3">
                  <c:v>СП Анновский сельский поссовет</c:v>
                </c:pt>
                <c:pt idx="4">
                  <c:v>СП Баженовский сельский поссовет</c:v>
                </c:pt>
                <c:pt idx="5">
                  <c:v>СП Донской сельский поссовет</c:v>
                </c:pt>
                <c:pt idx="6">
                  <c:v>СП Ермолкинский сельский поссовет</c:v>
                </c:pt>
                <c:pt idx="7">
                  <c:v>СП Знаменский сельский поссовет</c:v>
                </c:pt>
                <c:pt idx="8">
                  <c:v>СП Максим-Горьковский сельский поссовет</c:v>
                </c:pt>
                <c:pt idx="9">
                  <c:v>СП Малиновский сельский поссовет</c:v>
                </c:pt>
                <c:pt idx="10">
                  <c:v>СП Метевбашевский сельский поссовет</c:v>
                </c:pt>
                <c:pt idx="11">
                  <c:v>СП Рассветовский сельский поссовет</c:v>
                </c:pt>
                <c:pt idx="12">
                  <c:v>СП Семенкинский сельский поссовет</c:v>
                </c:pt>
                <c:pt idx="13">
                  <c:v>СП Слакбашевский сельский поссовет</c:v>
                </c:pt>
                <c:pt idx="14">
                  <c:v>СП Тузлукушевский сельский поссовет</c:v>
                </c:pt>
                <c:pt idx="15">
                  <c:v>СП Усень-Ивановский сельский поссовет</c:v>
                </c:pt>
                <c:pt idx="16">
                  <c:v>СП Шаровский сельский поссовет</c:v>
                </c:pt>
                <c:pt idx="17">
                  <c:v>др.города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676</c:v>
                </c:pt>
                <c:pt idx="1">
                  <c:v>112</c:v>
                </c:pt>
                <c:pt idx="2">
                  <c:v>35</c:v>
                </c:pt>
                <c:pt idx="3">
                  <c:v>5</c:v>
                </c:pt>
                <c:pt idx="4">
                  <c:v>20</c:v>
                </c:pt>
                <c:pt idx="5">
                  <c:v>5</c:v>
                </c:pt>
                <c:pt idx="6">
                  <c:v>13</c:v>
                </c:pt>
                <c:pt idx="7">
                  <c:v>14</c:v>
                </c:pt>
                <c:pt idx="8">
                  <c:v>11</c:v>
                </c:pt>
                <c:pt idx="9">
                  <c:v>8</c:v>
                </c:pt>
                <c:pt idx="10">
                  <c:v>7</c:v>
                </c:pt>
                <c:pt idx="11">
                  <c:v>13</c:v>
                </c:pt>
                <c:pt idx="12">
                  <c:v>2</c:v>
                </c:pt>
                <c:pt idx="13">
                  <c:v>11</c:v>
                </c:pt>
                <c:pt idx="14">
                  <c:v>4</c:v>
                </c:pt>
                <c:pt idx="15">
                  <c:v>2</c:v>
                </c:pt>
                <c:pt idx="16">
                  <c:v>8</c:v>
                </c:pt>
                <c:pt idx="17">
                  <c:v>87</c:v>
                </c:pt>
              </c:numCache>
            </c:numRef>
          </c:val>
        </c:ser>
        <c:gapWidth val="101"/>
        <c:gapDepth val="158"/>
        <c:shape val="box"/>
        <c:axId val="93934720"/>
        <c:axId val="93936256"/>
        <c:axId val="0"/>
      </c:bar3DChart>
      <c:catAx>
        <c:axId val="93934720"/>
        <c:scaling>
          <c:orientation val="minMax"/>
        </c:scaling>
        <c:axPos val="b"/>
        <c:majorGridlines/>
        <c:minorGridlines/>
        <c:numFmt formatCode="General" sourceLinked="1"/>
        <c:majorTickMark val="none"/>
        <c:tickLblPos val="nextTo"/>
        <c:crossAx val="93936256"/>
        <c:crossesAt val="1"/>
        <c:auto val="1"/>
        <c:lblAlgn val="ctr"/>
        <c:lblOffset val="100"/>
      </c:catAx>
      <c:valAx>
        <c:axId val="93936256"/>
        <c:scaling>
          <c:logBase val="10"/>
          <c:orientation val="minMax"/>
          <c:max val="1000"/>
          <c:min val="1"/>
        </c:scaling>
        <c:axPos val="l"/>
        <c:minorGridlines/>
        <c:numFmt formatCode="General" sourceLinked="1"/>
        <c:majorTickMark val="none"/>
        <c:tickLblPos val="nextTo"/>
        <c:crossAx val="93934720"/>
        <c:crosses val="autoZero"/>
        <c:crossBetween val="between"/>
        <c:majorUnit val="10"/>
        <c:minorUnit val="10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8460802656228845"/>
          <c:y val="0.18270099535937137"/>
          <c:w val="0.7920937872991477"/>
          <c:h val="0.39777080158173839"/>
        </c:manualLayout>
      </c:layout>
      <c:barChart>
        <c:barDir val="col"/>
        <c:grouping val="clustered"/>
        <c:ser>
          <c:idx val="0"/>
          <c:order val="0"/>
          <c:tx>
            <c:v>2020</c:v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[обращ.диаграмма_2019.xls]Лист1!$A$1:$E$1</c:f>
              <c:strCache>
                <c:ptCount val="5"/>
                <c:pt idx="0">
                  <c:v>Жилищно-коммунальная сфера 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Государство, общество 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[обращ.диаграмма_2019.xls]Лист1!$A$3:$E$3</c:f>
              <c:numCache>
                <c:formatCode>General</c:formatCode>
                <c:ptCount val="5"/>
                <c:pt idx="0">
                  <c:v>226</c:v>
                </c:pt>
                <c:pt idx="1">
                  <c:v>516</c:v>
                </c:pt>
                <c:pt idx="2">
                  <c:v>265</c:v>
                </c:pt>
                <c:pt idx="3">
                  <c:v>12</c:v>
                </c:pt>
                <c:pt idx="4">
                  <c:v>14</c:v>
                </c:pt>
              </c:numCache>
            </c:numRef>
          </c:val>
        </c:ser>
        <c:ser>
          <c:idx val="1"/>
          <c:order val="1"/>
          <c:tx>
            <c:v>2019</c:v>
          </c:tx>
          <c:spPr>
            <a:solidFill>
              <a:schemeClr val="accent2">
                <a:lumMod val="50000"/>
              </a:schemeClr>
            </a:solidFill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[обращ.диаграмма_2019.xls]Лист1!$A$1:$E$1</c:f>
              <c:strCache>
                <c:ptCount val="5"/>
                <c:pt idx="0">
                  <c:v>Жилищно-коммунальная сфера 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Государство, общество 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[обращ.диаграмма_2019.xls]Лист1!$A$2:$E$2</c:f>
              <c:numCache>
                <c:formatCode>General</c:formatCode>
                <c:ptCount val="5"/>
                <c:pt idx="0">
                  <c:v>488</c:v>
                </c:pt>
                <c:pt idx="1">
                  <c:v>476</c:v>
                </c:pt>
                <c:pt idx="2">
                  <c:v>569</c:v>
                </c:pt>
                <c:pt idx="3">
                  <c:v>52</c:v>
                </c:pt>
                <c:pt idx="4">
                  <c:v>12</c:v>
                </c:pt>
              </c:numCache>
            </c:numRef>
          </c:val>
        </c:ser>
        <c:gapWidth val="75"/>
        <c:axId val="85866752"/>
        <c:axId val="85872640"/>
      </c:barChart>
      <c:catAx>
        <c:axId val="85866752"/>
        <c:scaling>
          <c:orientation val="minMax"/>
        </c:scaling>
        <c:axPos val="b"/>
        <c:numFmt formatCode="General" sourceLinked="1"/>
        <c:majorTickMark val="none"/>
        <c:tickLblPos val="nextTo"/>
        <c:crossAx val="85872640"/>
        <c:crosses val="autoZero"/>
        <c:auto val="1"/>
        <c:lblAlgn val="ctr"/>
        <c:lblOffset val="100"/>
      </c:catAx>
      <c:valAx>
        <c:axId val="85872640"/>
        <c:scaling>
          <c:orientation val="minMax"/>
        </c:scaling>
        <c:axPos val="l"/>
        <c:numFmt formatCode="General" sourceLinked="1"/>
        <c:majorTickMark val="none"/>
        <c:tickLblPos val="nextTo"/>
        <c:crossAx val="858667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80894632006615608"/>
          <c:y val="0.15754742566110952"/>
          <c:w val="0.17160579585086125"/>
          <c:h val="4.3877343703315509E-2"/>
        </c:manualLayout>
      </c:layout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0.09336</cdr:x>
      <cdr:y>0.01755</cdr:y>
    </cdr:from>
    <cdr:to>
      <cdr:x>0.98809</cdr:x>
      <cdr:y>0.16112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49158" y="95455"/>
          <a:ext cx="6221282" cy="7808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 rtl="0"/>
          <a:r>
            <a:rPr lang="ru-RU" sz="1100" b="1" i="0" baseline="0">
              <a:effectLst/>
              <a:latin typeface="+mn-lt"/>
              <a:ea typeface="+mn-ea"/>
              <a:cs typeface="+mn-cs"/>
            </a:rPr>
            <a:t>Тематическая раскладка письменных обращений граждан, </a:t>
          </a:r>
          <a:endParaRPr lang="ru-RU">
            <a:effectLst/>
          </a:endParaRPr>
        </a:p>
        <a:p xmlns:a="http://schemas.openxmlformats.org/drawingml/2006/main">
          <a:pPr algn="ctr" rtl="0"/>
          <a:r>
            <a:rPr lang="ru-RU" sz="1100" b="1" i="0" baseline="0">
              <a:effectLst/>
              <a:latin typeface="+mn-lt"/>
              <a:ea typeface="+mn-ea"/>
              <a:cs typeface="+mn-cs"/>
            </a:rPr>
            <a:t>поступивших в Администрацию муниципального района</a:t>
          </a:r>
          <a:endParaRPr lang="ru-RU">
            <a:effectLst/>
          </a:endParaRPr>
        </a:p>
        <a:p xmlns:a="http://schemas.openxmlformats.org/drawingml/2006/main">
          <a:pPr algn="ctr" rtl="0"/>
          <a:r>
            <a:rPr lang="ru-RU" sz="1100" b="1" i="0" baseline="0">
              <a:effectLst/>
              <a:latin typeface="+mn-lt"/>
              <a:ea typeface="+mn-ea"/>
              <a:cs typeface="+mn-cs"/>
            </a:rPr>
            <a:t>Белебеевский район за 2020 года                                                                                                                                       ( в сравнении с аналогичным периодом прошлого года)</a:t>
          </a:r>
          <a:endParaRPr lang="ru-RU">
            <a:effectLst/>
          </a:endParaRPr>
        </a:p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B91A9-21C9-4C33-A5E0-E1F04454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10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Дежурство</cp:lastModifiedBy>
  <cp:revision>18</cp:revision>
  <cp:lastPrinted>2021-02-19T12:55:00Z</cp:lastPrinted>
  <dcterms:created xsi:type="dcterms:W3CDTF">2021-02-11T12:57:00Z</dcterms:created>
  <dcterms:modified xsi:type="dcterms:W3CDTF">2021-02-19T12:56:00Z</dcterms:modified>
</cp:coreProperties>
</file>