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D" w:rsidRPr="000E5B3C" w:rsidRDefault="00485314" w:rsidP="009B32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5.12.2018 №02-210/1 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24D9D" w:rsidRDefault="00724D9D" w:rsidP="001C4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r w:rsidR="00122555">
        <w:rPr>
          <w:rFonts w:ascii="Times New Roman" w:hAnsi="Times New Roman"/>
          <w:sz w:val="28"/>
          <w:szCs w:val="28"/>
        </w:rPr>
        <w:t>р</w:t>
      </w:r>
      <w:r w:rsidR="006C627E" w:rsidRPr="00906EEF">
        <w:rPr>
          <w:rFonts w:ascii="Times New Roman" w:hAnsi="Times New Roman"/>
          <w:sz w:val="28"/>
          <w:szCs w:val="28"/>
        </w:rPr>
        <w:t xml:space="preserve">ешения Совета муниципального района Белебеевский район Республики Башкортостан </w:t>
      </w:r>
      <w:r w:rsidR="00906EEF" w:rsidRPr="00906EEF">
        <w:rPr>
          <w:rFonts w:ascii="Times New Roman" w:hAnsi="Times New Roman"/>
          <w:sz w:val="28"/>
          <w:szCs w:val="28"/>
        </w:rPr>
        <w:t>«О Методике определения годовой арендной платы  за пользовани</w:t>
      </w:r>
      <w:r w:rsidR="00906EEF">
        <w:rPr>
          <w:rFonts w:ascii="Times New Roman" w:hAnsi="Times New Roman"/>
          <w:sz w:val="28"/>
          <w:szCs w:val="28"/>
        </w:rPr>
        <w:t>е</w:t>
      </w:r>
      <w:r w:rsidR="00906EEF" w:rsidRPr="00906EEF">
        <w:rPr>
          <w:rFonts w:ascii="Times New Roman" w:hAnsi="Times New Roman"/>
          <w:sz w:val="28"/>
          <w:szCs w:val="28"/>
        </w:rPr>
        <w:t xml:space="preserve"> муниципальным имущество</w:t>
      </w:r>
      <w:r w:rsidR="00906EEF">
        <w:rPr>
          <w:rFonts w:ascii="Times New Roman" w:hAnsi="Times New Roman"/>
          <w:sz w:val="28"/>
          <w:szCs w:val="28"/>
        </w:rPr>
        <w:t>м</w:t>
      </w:r>
      <w:r w:rsidR="00906EEF" w:rsidRPr="00906EEF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Башкортостан» от 18 февраля 2009 года № 118</w:t>
      </w:r>
    </w:p>
    <w:p w:rsidR="001C4524" w:rsidRDefault="001C4524" w:rsidP="001C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4D9D" w:rsidRPr="00122555" w:rsidRDefault="00724D9D" w:rsidP="001C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4FF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8244FF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824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4FF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8244FF">
          <w:rPr>
            <w:rFonts w:ascii="Times New Roman" w:hAnsi="Times New Roman"/>
            <w:sz w:val="28"/>
            <w:szCs w:val="28"/>
          </w:rPr>
          <w:t>2015 г</w:t>
        </w:r>
      </w:smartTag>
      <w:r w:rsidRPr="008244FF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8244FF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8244FF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</w:t>
      </w:r>
      <w:r w:rsidRPr="00122555">
        <w:rPr>
          <w:rFonts w:ascii="Times New Roman" w:hAnsi="Times New Roman"/>
          <w:sz w:val="28"/>
          <w:szCs w:val="28"/>
        </w:rPr>
        <w:t xml:space="preserve">района Белебеевский район Республики Башкортостан </w:t>
      </w:r>
      <w:r w:rsidR="001C4524">
        <w:rPr>
          <w:rFonts w:ascii="Times New Roman" w:hAnsi="Times New Roman"/>
          <w:sz w:val="28"/>
          <w:szCs w:val="28"/>
        </w:rPr>
        <w:t xml:space="preserve">                   </w:t>
      </w:r>
      <w:r w:rsidRPr="00122555">
        <w:rPr>
          <w:rFonts w:ascii="Times New Roman" w:hAnsi="Times New Roman"/>
          <w:sz w:val="28"/>
          <w:szCs w:val="28"/>
        </w:rPr>
        <w:t xml:space="preserve">от </w:t>
      </w:r>
      <w:r w:rsidR="001C4524">
        <w:rPr>
          <w:rFonts w:ascii="Times New Roman" w:hAnsi="Times New Roman"/>
          <w:sz w:val="28"/>
          <w:szCs w:val="28"/>
        </w:rPr>
        <w:t>29</w:t>
      </w:r>
      <w:r w:rsidRPr="00122555">
        <w:rPr>
          <w:rFonts w:ascii="Times New Roman" w:hAnsi="Times New Roman"/>
          <w:sz w:val="28"/>
          <w:szCs w:val="28"/>
        </w:rPr>
        <w:t xml:space="preserve"> </w:t>
      </w:r>
      <w:r w:rsidR="00D86856" w:rsidRPr="00122555">
        <w:rPr>
          <w:rFonts w:ascii="Times New Roman" w:hAnsi="Times New Roman"/>
          <w:sz w:val="28"/>
          <w:szCs w:val="28"/>
        </w:rPr>
        <w:t>декабря</w:t>
      </w:r>
      <w:r w:rsidRPr="00122555">
        <w:rPr>
          <w:rFonts w:ascii="Times New Roman" w:hAnsi="Times New Roman"/>
          <w:sz w:val="28"/>
          <w:szCs w:val="28"/>
        </w:rPr>
        <w:t xml:space="preserve"> 201</w:t>
      </w:r>
      <w:r w:rsidR="001C4524">
        <w:rPr>
          <w:rFonts w:ascii="Times New Roman" w:hAnsi="Times New Roman"/>
          <w:sz w:val="28"/>
          <w:szCs w:val="28"/>
        </w:rPr>
        <w:t>7</w:t>
      </w:r>
      <w:r w:rsidRPr="00122555">
        <w:rPr>
          <w:rFonts w:ascii="Times New Roman" w:hAnsi="Times New Roman"/>
          <w:sz w:val="28"/>
          <w:szCs w:val="28"/>
        </w:rPr>
        <w:t xml:space="preserve"> г. № </w:t>
      </w:r>
      <w:r w:rsidR="001C4524">
        <w:rPr>
          <w:rFonts w:ascii="Times New Roman" w:hAnsi="Times New Roman"/>
          <w:sz w:val="28"/>
          <w:szCs w:val="28"/>
        </w:rPr>
        <w:t>20</w:t>
      </w:r>
      <w:r w:rsidR="00122555" w:rsidRPr="00122555">
        <w:rPr>
          <w:rFonts w:ascii="Times New Roman" w:hAnsi="Times New Roman"/>
          <w:sz w:val="28"/>
          <w:szCs w:val="28"/>
        </w:rPr>
        <w:t>2</w:t>
      </w:r>
      <w:r w:rsidRPr="00122555">
        <w:rPr>
          <w:rFonts w:ascii="Times New Roman" w:hAnsi="Times New Roman"/>
          <w:sz w:val="28"/>
          <w:szCs w:val="28"/>
        </w:rPr>
        <w:t xml:space="preserve">-р, рассмотрела </w:t>
      </w:r>
      <w:r w:rsidR="00122555" w:rsidRPr="00122555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122555" w:rsidRPr="0012255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22555" w:rsidRPr="00122555">
        <w:rPr>
          <w:rFonts w:ascii="Times New Roman" w:hAnsi="Times New Roman"/>
          <w:bCs/>
          <w:sz w:val="28"/>
          <w:szCs w:val="28"/>
        </w:rPr>
        <w:t>Совета муниципального района Белебеевский район Республики Башкортостан «</w:t>
      </w:r>
      <w:r w:rsidR="001C4524" w:rsidRPr="00906EEF">
        <w:rPr>
          <w:rFonts w:ascii="Times New Roman" w:hAnsi="Times New Roman"/>
          <w:sz w:val="28"/>
          <w:szCs w:val="28"/>
        </w:rPr>
        <w:t>О Методике определения годовой арендной платы  за пользовани</w:t>
      </w:r>
      <w:r w:rsidR="001C4524">
        <w:rPr>
          <w:rFonts w:ascii="Times New Roman" w:hAnsi="Times New Roman"/>
          <w:sz w:val="28"/>
          <w:szCs w:val="28"/>
        </w:rPr>
        <w:t>е</w:t>
      </w:r>
      <w:r w:rsidR="001C4524" w:rsidRPr="00906EEF">
        <w:rPr>
          <w:rFonts w:ascii="Times New Roman" w:hAnsi="Times New Roman"/>
          <w:sz w:val="28"/>
          <w:szCs w:val="28"/>
        </w:rPr>
        <w:t xml:space="preserve"> муниципальным имущество</w:t>
      </w:r>
      <w:r w:rsidR="001C4524">
        <w:rPr>
          <w:rFonts w:ascii="Times New Roman" w:hAnsi="Times New Roman"/>
          <w:sz w:val="28"/>
          <w:szCs w:val="28"/>
        </w:rPr>
        <w:t>м</w:t>
      </w:r>
      <w:r w:rsidR="001C4524" w:rsidRPr="00906EEF">
        <w:rPr>
          <w:rFonts w:ascii="Times New Roman" w:hAnsi="Times New Roman"/>
          <w:sz w:val="28"/>
          <w:szCs w:val="28"/>
        </w:rPr>
        <w:t xml:space="preserve"> муниципального района Белебеевский</w:t>
      </w:r>
      <w:proofErr w:type="gramEnd"/>
      <w:r w:rsidR="001C4524" w:rsidRPr="00906EE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22555" w:rsidRPr="00122555">
        <w:rPr>
          <w:rFonts w:ascii="Times New Roman" w:hAnsi="Times New Roman"/>
          <w:bCs/>
          <w:sz w:val="28"/>
          <w:szCs w:val="28"/>
        </w:rPr>
        <w:t xml:space="preserve">» </w:t>
      </w:r>
      <w:r w:rsidR="00057E3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1C4524" w:rsidRPr="00906EEF">
        <w:rPr>
          <w:rFonts w:ascii="Times New Roman" w:hAnsi="Times New Roman"/>
          <w:sz w:val="28"/>
          <w:szCs w:val="28"/>
        </w:rPr>
        <w:t>от 18 февраля 2009 года № 118</w:t>
      </w:r>
      <w:r w:rsidRPr="00122555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724D9D" w:rsidRPr="00447249" w:rsidRDefault="00724D9D" w:rsidP="00485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249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="001C4524" w:rsidRPr="009A00C7">
        <w:rPr>
          <w:rFonts w:ascii="Times New Roman" w:hAnsi="Times New Roman"/>
          <w:sz w:val="28"/>
          <w:szCs w:val="28"/>
        </w:rPr>
        <w:t xml:space="preserve">Комитет по управлению собственностью Министерства земельных и </w:t>
      </w:r>
      <w:proofErr w:type="gramStart"/>
      <w:r w:rsidR="001C4524" w:rsidRPr="009A00C7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1C4524" w:rsidRPr="009A00C7">
        <w:rPr>
          <w:rFonts w:ascii="Times New Roman" w:hAnsi="Times New Roman"/>
          <w:sz w:val="28"/>
          <w:szCs w:val="28"/>
        </w:rPr>
        <w:t xml:space="preserve"> отношений </w:t>
      </w:r>
      <w:r w:rsidRPr="00447249">
        <w:rPr>
          <w:rFonts w:ascii="Times New Roman" w:hAnsi="Times New Roman"/>
          <w:sz w:val="28"/>
          <w:szCs w:val="28"/>
        </w:rPr>
        <w:t>(далее - разработчик)</w:t>
      </w:r>
      <w:r w:rsidR="00057E39">
        <w:rPr>
          <w:rFonts w:ascii="Times New Roman" w:hAnsi="Times New Roman"/>
          <w:sz w:val="28"/>
          <w:szCs w:val="28"/>
        </w:rPr>
        <w:t>.</w:t>
      </w:r>
    </w:p>
    <w:p w:rsidR="003D6B4E" w:rsidRDefault="003D6B4E" w:rsidP="00485314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Федерального закона </w:t>
      </w:r>
      <w:r w:rsidRPr="00A22285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2003 №</w:t>
      </w:r>
      <w:r w:rsidRPr="00A2228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57E39" w:rsidRDefault="003D6B4E" w:rsidP="0048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E39">
        <w:rPr>
          <w:rFonts w:ascii="Times New Roman" w:hAnsi="Times New Roman"/>
          <w:sz w:val="28"/>
          <w:szCs w:val="28"/>
        </w:rPr>
        <w:t xml:space="preserve">Нормативный правовой акт направлен Комиссией по ОРВ для подготовки настоящего заключения впервые. Нормативный правовой акт направлен на экспертизу в </w:t>
      </w:r>
      <w:proofErr w:type="gramStart"/>
      <w:r w:rsidRPr="00057E39">
        <w:rPr>
          <w:rFonts w:ascii="Times New Roman" w:hAnsi="Times New Roman"/>
          <w:sz w:val="28"/>
          <w:szCs w:val="28"/>
        </w:rPr>
        <w:t>целях</w:t>
      </w:r>
      <w:proofErr w:type="gramEnd"/>
      <w:r w:rsidRPr="00057E39">
        <w:rPr>
          <w:rFonts w:ascii="Times New Roman" w:hAnsi="Times New Roman"/>
          <w:sz w:val="28"/>
          <w:szCs w:val="28"/>
        </w:rPr>
        <w:t xml:space="preserve"> приведения положений акта в соответствие </w:t>
      </w:r>
      <w:r w:rsidR="00B40CCA" w:rsidRPr="00057E39">
        <w:rPr>
          <w:rFonts w:ascii="Times New Roman" w:hAnsi="Times New Roman"/>
          <w:sz w:val="28"/>
          <w:szCs w:val="28"/>
        </w:rPr>
        <w:t>положениям</w:t>
      </w:r>
      <w:r w:rsidRPr="00057E39">
        <w:rPr>
          <w:rFonts w:ascii="Times New Roman" w:hAnsi="Times New Roman"/>
          <w:sz w:val="28"/>
          <w:szCs w:val="28"/>
        </w:rPr>
        <w:t xml:space="preserve"> </w:t>
      </w:r>
      <w:r w:rsidR="00057E39" w:rsidRPr="00057E39">
        <w:rPr>
          <w:rFonts w:ascii="Times New Roman" w:hAnsi="Times New Roman"/>
          <w:sz w:val="28"/>
          <w:szCs w:val="28"/>
        </w:rPr>
        <w:t>постановления Правительства Республики Башкортостан от 29 декабря 2007 г. №403 «</w:t>
      </w:r>
      <w:r w:rsidR="00057E39" w:rsidRPr="00057E39">
        <w:rPr>
          <w:rFonts w:ascii="Times New Roman" w:hAnsi="Times New Roman"/>
          <w:sz w:val="28"/>
          <w:szCs w:val="28"/>
          <w:lang w:eastAsia="ru-RU"/>
        </w:rPr>
        <w:t>О Порядке оформления прав пользования государственным имуществом Республики Башкортостан и об определении</w:t>
      </w:r>
      <w:r w:rsidR="00057E39">
        <w:rPr>
          <w:rFonts w:ascii="Times New Roman" w:hAnsi="Times New Roman"/>
          <w:sz w:val="28"/>
          <w:szCs w:val="28"/>
          <w:lang w:eastAsia="ru-RU"/>
        </w:rPr>
        <w:t xml:space="preserve"> годовой арендной платы за пользование государственным имуществом Республики Башкортостан».</w:t>
      </w:r>
    </w:p>
    <w:p w:rsidR="003D6B4E" w:rsidRDefault="00B40CCA" w:rsidP="00485314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3D6B4E" w:rsidRPr="00D64341">
        <w:rPr>
          <w:rFonts w:ascii="Times New Roman" w:hAnsi="Times New Roman"/>
          <w:sz w:val="28"/>
          <w:szCs w:val="28"/>
        </w:rPr>
        <w:t xml:space="preserve">роведены публичные </w:t>
      </w:r>
      <w:r w:rsidR="003D6B4E">
        <w:rPr>
          <w:rFonts w:ascii="Times New Roman" w:hAnsi="Times New Roman"/>
          <w:sz w:val="28"/>
          <w:szCs w:val="28"/>
        </w:rPr>
        <w:t>консультации</w:t>
      </w:r>
      <w:r w:rsidR="003D6B4E" w:rsidRPr="00D64341">
        <w:rPr>
          <w:rFonts w:ascii="Times New Roman" w:hAnsi="Times New Roman"/>
          <w:sz w:val="28"/>
          <w:szCs w:val="28"/>
        </w:rPr>
        <w:t xml:space="preserve"> проекта акта</w:t>
      </w:r>
      <w:r w:rsidR="003D6B4E"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="003D6B4E" w:rsidRPr="00D64341">
        <w:rPr>
          <w:rFonts w:ascii="Times New Roman" w:hAnsi="Times New Roman"/>
          <w:sz w:val="28"/>
          <w:szCs w:val="28"/>
        </w:rPr>
        <w:t xml:space="preserve"> в срок </w:t>
      </w:r>
      <w:r w:rsidR="003D6B4E">
        <w:rPr>
          <w:rFonts w:ascii="Times New Roman" w:hAnsi="Times New Roman"/>
          <w:sz w:val="28"/>
          <w:szCs w:val="28"/>
        </w:rPr>
        <w:t xml:space="preserve">с </w:t>
      </w:r>
      <w:r w:rsidR="003D6B4E" w:rsidRPr="00990D70">
        <w:rPr>
          <w:rFonts w:ascii="Times New Roman" w:hAnsi="Times New Roman"/>
          <w:sz w:val="28"/>
          <w:szCs w:val="28"/>
        </w:rPr>
        <w:t>20 сентября 2018г. – 20 октября 2018 г.</w:t>
      </w:r>
      <w:r w:rsidR="003D6B4E">
        <w:rPr>
          <w:rFonts w:ascii="Times New Roman" w:hAnsi="Times New Roman"/>
          <w:sz w:val="28"/>
          <w:szCs w:val="28"/>
        </w:rPr>
        <w:t xml:space="preserve">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</w:t>
      </w:r>
      <w:r w:rsidR="003D6B4E">
        <w:rPr>
          <w:rFonts w:ascii="Times New Roman" w:hAnsi="Times New Roman"/>
          <w:sz w:val="28"/>
          <w:szCs w:val="28"/>
        </w:rPr>
        <w:lastRenderedPageBreak/>
        <w:t xml:space="preserve">район Республики Башкортостан в разделе для размещения проектов нормативных правовых актов для проведения публичных консультаций </w:t>
      </w:r>
      <w:hyperlink r:id="rId4" w:history="1">
        <w:r w:rsidR="003D6B4E" w:rsidRPr="00056FD8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 /</w:t>
        </w:r>
      </w:hyperlink>
      <w:r w:rsidR="003D6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B4E" w:rsidRPr="00990D70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="003D6B4E">
        <w:rPr>
          <w:rFonts w:ascii="Times New Roman" w:hAnsi="Times New Roman"/>
          <w:sz w:val="28"/>
          <w:szCs w:val="28"/>
        </w:rPr>
        <w:t>.</w:t>
      </w:r>
      <w:proofErr w:type="gramEnd"/>
      <w:r w:rsidR="003D6B4E">
        <w:rPr>
          <w:rFonts w:ascii="Times New Roman" w:hAnsi="Times New Roman"/>
          <w:sz w:val="28"/>
          <w:szCs w:val="28"/>
        </w:rPr>
        <w:t xml:space="preserve">  З</w:t>
      </w:r>
      <w:r w:rsidR="003D6B4E" w:rsidRPr="00D64341">
        <w:rPr>
          <w:rFonts w:ascii="Times New Roman" w:hAnsi="Times New Roman"/>
          <w:sz w:val="28"/>
          <w:szCs w:val="28"/>
        </w:rPr>
        <w:t>амечания</w:t>
      </w:r>
      <w:r w:rsidR="003D6B4E">
        <w:rPr>
          <w:rFonts w:ascii="Times New Roman" w:hAnsi="Times New Roman"/>
          <w:sz w:val="28"/>
          <w:szCs w:val="28"/>
        </w:rPr>
        <w:t xml:space="preserve"> </w:t>
      </w:r>
      <w:r w:rsidR="003D6B4E" w:rsidRPr="00D64341">
        <w:rPr>
          <w:rFonts w:ascii="Times New Roman" w:hAnsi="Times New Roman"/>
          <w:sz w:val="28"/>
          <w:szCs w:val="28"/>
        </w:rPr>
        <w:t xml:space="preserve">и предложения в </w:t>
      </w:r>
      <w:proofErr w:type="gramStart"/>
      <w:r w:rsidR="003D6B4E" w:rsidRPr="00D64341">
        <w:rPr>
          <w:rFonts w:ascii="Times New Roman" w:hAnsi="Times New Roman"/>
          <w:sz w:val="28"/>
          <w:szCs w:val="28"/>
        </w:rPr>
        <w:t>рамках</w:t>
      </w:r>
      <w:proofErr w:type="gramEnd"/>
      <w:r w:rsidR="003D6B4E" w:rsidRPr="00D64341">
        <w:rPr>
          <w:rFonts w:ascii="Times New Roman" w:hAnsi="Times New Roman"/>
          <w:sz w:val="28"/>
          <w:szCs w:val="28"/>
        </w:rPr>
        <w:t xml:space="preserve"> проведения </w:t>
      </w:r>
      <w:r w:rsidR="003D6B4E">
        <w:rPr>
          <w:rFonts w:ascii="Times New Roman" w:hAnsi="Times New Roman"/>
          <w:sz w:val="28"/>
          <w:szCs w:val="28"/>
        </w:rPr>
        <w:t>публичных консультаций</w:t>
      </w:r>
      <w:r w:rsidR="003D6B4E" w:rsidRPr="00D64341">
        <w:rPr>
          <w:rFonts w:ascii="Times New Roman" w:hAnsi="Times New Roman"/>
          <w:sz w:val="28"/>
          <w:szCs w:val="28"/>
        </w:rPr>
        <w:t xml:space="preserve"> </w:t>
      </w:r>
      <w:r w:rsidR="003D6B4E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="003D6B4E" w:rsidRPr="00D64341">
        <w:rPr>
          <w:rFonts w:ascii="Times New Roman" w:hAnsi="Times New Roman"/>
          <w:sz w:val="28"/>
          <w:szCs w:val="28"/>
        </w:rPr>
        <w:t>акта</w:t>
      </w:r>
      <w:r w:rsidR="003D6B4E">
        <w:rPr>
          <w:rFonts w:ascii="Times New Roman" w:hAnsi="Times New Roman"/>
          <w:sz w:val="28"/>
          <w:szCs w:val="28"/>
        </w:rPr>
        <w:t xml:space="preserve"> </w:t>
      </w:r>
      <w:r w:rsidR="003D6B4E" w:rsidRPr="00D64341">
        <w:rPr>
          <w:rFonts w:ascii="Times New Roman" w:hAnsi="Times New Roman"/>
          <w:sz w:val="28"/>
          <w:szCs w:val="28"/>
        </w:rPr>
        <w:t xml:space="preserve">и </w:t>
      </w:r>
      <w:r w:rsidR="003D6B4E">
        <w:rPr>
          <w:rFonts w:ascii="Times New Roman" w:hAnsi="Times New Roman"/>
          <w:sz w:val="28"/>
          <w:szCs w:val="28"/>
        </w:rPr>
        <w:t>пояснительной записки не</w:t>
      </w:r>
      <w:r w:rsidR="003D6B4E" w:rsidRPr="00D64341">
        <w:rPr>
          <w:rFonts w:ascii="Times New Roman" w:hAnsi="Times New Roman"/>
          <w:sz w:val="28"/>
          <w:szCs w:val="28"/>
        </w:rPr>
        <w:t xml:space="preserve"> поступ</w:t>
      </w:r>
      <w:r w:rsidR="003D6B4E">
        <w:rPr>
          <w:rFonts w:ascii="Times New Roman" w:hAnsi="Times New Roman"/>
          <w:sz w:val="28"/>
          <w:szCs w:val="28"/>
        </w:rPr>
        <w:t>а</w:t>
      </w:r>
      <w:r w:rsidR="003D6B4E" w:rsidRPr="00D64341">
        <w:rPr>
          <w:rFonts w:ascii="Times New Roman" w:hAnsi="Times New Roman"/>
          <w:sz w:val="28"/>
          <w:szCs w:val="28"/>
        </w:rPr>
        <w:t>ли</w:t>
      </w:r>
      <w:r w:rsidR="003D6B4E">
        <w:rPr>
          <w:rFonts w:ascii="Times New Roman" w:hAnsi="Times New Roman"/>
          <w:sz w:val="28"/>
          <w:szCs w:val="28"/>
        </w:rPr>
        <w:t>.</w:t>
      </w:r>
    </w:p>
    <w:p w:rsidR="003D6B4E" w:rsidRPr="00990D70" w:rsidRDefault="003D6B4E" w:rsidP="00485314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D70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правового акта с учетом информации, представленной </w:t>
      </w:r>
      <w:r w:rsidR="00485314">
        <w:rPr>
          <w:rFonts w:ascii="Times New Roman" w:hAnsi="Times New Roman"/>
          <w:sz w:val="28"/>
          <w:szCs w:val="28"/>
        </w:rPr>
        <w:t>р</w:t>
      </w:r>
      <w:r w:rsidRPr="00990D70">
        <w:rPr>
          <w:rFonts w:ascii="Times New Roman" w:hAnsi="Times New Roman"/>
          <w:sz w:val="28"/>
          <w:szCs w:val="28"/>
        </w:rPr>
        <w:t>азработчиком, комиссией по ОРВ не выявлены в нем положения</w:t>
      </w:r>
      <w:r w:rsidR="0042205D">
        <w:rPr>
          <w:rFonts w:ascii="Times New Roman" w:hAnsi="Times New Roman"/>
          <w:sz w:val="28"/>
          <w:szCs w:val="28"/>
        </w:rPr>
        <w:t>,</w:t>
      </w:r>
      <w:r w:rsidRPr="00990D70">
        <w:rPr>
          <w:rFonts w:ascii="Times New Roman" w:hAnsi="Times New Roman"/>
          <w:sz w:val="28"/>
          <w:szCs w:val="28"/>
        </w:rPr>
        <w:t xml:space="preserve"> вводящие избыточные обязанности и ограничения для физических и юридических лиц в сфере предпринимательской и инвестиционной деятельности или способствующи</w:t>
      </w:r>
      <w:r w:rsidR="0042205D">
        <w:rPr>
          <w:rFonts w:ascii="Times New Roman" w:hAnsi="Times New Roman"/>
          <w:sz w:val="28"/>
          <w:szCs w:val="28"/>
        </w:rPr>
        <w:t>е</w:t>
      </w:r>
      <w:r w:rsidRPr="00990D70">
        <w:rPr>
          <w:rFonts w:ascii="Times New Roman" w:hAnsi="Times New Roman"/>
          <w:sz w:val="28"/>
          <w:szCs w:val="28"/>
        </w:rPr>
        <w:t xml:space="preserve">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деятельности.</w:t>
      </w:r>
      <w:proofErr w:type="gramEnd"/>
    </w:p>
    <w:p w:rsidR="00C93E8F" w:rsidRPr="001D16D2" w:rsidRDefault="00C93E8F" w:rsidP="00485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93E8F" w:rsidRPr="001D16D2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1FB6"/>
    <w:rsid w:val="0001338F"/>
    <w:rsid w:val="00013F54"/>
    <w:rsid w:val="00035902"/>
    <w:rsid w:val="000446B8"/>
    <w:rsid w:val="00050093"/>
    <w:rsid w:val="00053A75"/>
    <w:rsid w:val="00057E39"/>
    <w:rsid w:val="00074D1E"/>
    <w:rsid w:val="000800B4"/>
    <w:rsid w:val="00080379"/>
    <w:rsid w:val="00082F5D"/>
    <w:rsid w:val="00083285"/>
    <w:rsid w:val="000A15CB"/>
    <w:rsid w:val="000A1C9D"/>
    <w:rsid w:val="000A439C"/>
    <w:rsid w:val="000B4022"/>
    <w:rsid w:val="000C71AE"/>
    <w:rsid w:val="000D01B6"/>
    <w:rsid w:val="000E06A9"/>
    <w:rsid w:val="000E5B3C"/>
    <w:rsid w:val="000F03A8"/>
    <w:rsid w:val="000F2747"/>
    <w:rsid w:val="000F3D9A"/>
    <w:rsid w:val="0010643A"/>
    <w:rsid w:val="00114AD8"/>
    <w:rsid w:val="00117248"/>
    <w:rsid w:val="00122555"/>
    <w:rsid w:val="0014269E"/>
    <w:rsid w:val="00157D39"/>
    <w:rsid w:val="001632D5"/>
    <w:rsid w:val="001675DC"/>
    <w:rsid w:val="00173D34"/>
    <w:rsid w:val="00181246"/>
    <w:rsid w:val="00182C1C"/>
    <w:rsid w:val="00184FDF"/>
    <w:rsid w:val="0019391D"/>
    <w:rsid w:val="001A4BE3"/>
    <w:rsid w:val="001B3861"/>
    <w:rsid w:val="001B4729"/>
    <w:rsid w:val="001C4524"/>
    <w:rsid w:val="001D16D2"/>
    <w:rsid w:val="001F511B"/>
    <w:rsid w:val="001F641C"/>
    <w:rsid w:val="00206DBD"/>
    <w:rsid w:val="0021063B"/>
    <w:rsid w:val="00220A33"/>
    <w:rsid w:val="00223696"/>
    <w:rsid w:val="00240515"/>
    <w:rsid w:val="002418A5"/>
    <w:rsid w:val="00243229"/>
    <w:rsid w:val="00266D87"/>
    <w:rsid w:val="00291416"/>
    <w:rsid w:val="002B5BB8"/>
    <w:rsid w:val="002C161C"/>
    <w:rsid w:val="002D7592"/>
    <w:rsid w:val="003115D0"/>
    <w:rsid w:val="00356472"/>
    <w:rsid w:val="003567A9"/>
    <w:rsid w:val="00360421"/>
    <w:rsid w:val="00364D23"/>
    <w:rsid w:val="00391154"/>
    <w:rsid w:val="003A0E87"/>
    <w:rsid w:val="003A4AD9"/>
    <w:rsid w:val="003B4FC2"/>
    <w:rsid w:val="003C0AB7"/>
    <w:rsid w:val="003D6B4E"/>
    <w:rsid w:val="003D7347"/>
    <w:rsid w:val="00404180"/>
    <w:rsid w:val="00404962"/>
    <w:rsid w:val="0042205D"/>
    <w:rsid w:val="00430937"/>
    <w:rsid w:val="00431A21"/>
    <w:rsid w:val="00434CF0"/>
    <w:rsid w:val="00435274"/>
    <w:rsid w:val="0043736B"/>
    <w:rsid w:val="00440696"/>
    <w:rsid w:val="00447249"/>
    <w:rsid w:val="004478B2"/>
    <w:rsid w:val="00470FA6"/>
    <w:rsid w:val="00476F29"/>
    <w:rsid w:val="004811FE"/>
    <w:rsid w:val="00482E8D"/>
    <w:rsid w:val="00485314"/>
    <w:rsid w:val="004932DD"/>
    <w:rsid w:val="00495610"/>
    <w:rsid w:val="004A590B"/>
    <w:rsid w:val="004A62AB"/>
    <w:rsid w:val="004B243D"/>
    <w:rsid w:val="004B6AC6"/>
    <w:rsid w:val="004D3A15"/>
    <w:rsid w:val="004E19A7"/>
    <w:rsid w:val="004F1C0E"/>
    <w:rsid w:val="004F3ACA"/>
    <w:rsid w:val="00511B15"/>
    <w:rsid w:val="00522D7F"/>
    <w:rsid w:val="0053595F"/>
    <w:rsid w:val="00540CCE"/>
    <w:rsid w:val="00547D44"/>
    <w:rsid w:val="0055700C"/>
    <w:rsid w:val="00563907"/>
    <w:rsid w:val="00575A06"/>
    <w:rsid w:val="00586A60"/>
    <w:rsid w:val="00597EAA"/>
    <w:rsid w:val="005B0554"/>
    <w:rsid w:val="005B7849"/>
    <w:rsid w:val="005C3152"/>
    <w:rsid w:val="005E274C"/>
    <w:rsid w:val="005E4F31"/>
    <w:rsid w:val="005F462C"/>
    <w:rsid w:val="005F7291"/>
    <w:rsid w:val="00606A74"/>
    <w:rsid w:val="0061467C"/>
    <w:rsid w:val="0062372F"/>
    <w:rsid w:val="00627492"/>
    <w:rsid w:val="006275FF"/>
    <w:rsid w:val="006432FD"/>
    <w:rsid w:val="006448D5"/>
    <w:rsid w:val="00646688"/>
    <w:rsid w:val="00651AF1"/>
    <w:rsid w:val="00662996"/>
    <w:rsid w:val="006757F9"/>
    <w:rsid w:val="00685D4E"/>
    <w:rsid w:val="006A410C"/>
    <w:rsid w:val="006B53C7"/>
    <w:rsid w:val="006B6DBC"/>
    <w:rsid w:val="006C3CD4"/>
    <w:rsid w:val="006C627E"/>
    <w:rsid w:val="006D1FB6"/>
    <w:rsid w:val="006E315E"/>
    <w:rsid w:val="006E57EF"/>
    <w:rsid w:val="006E5DE0"/>
    <w:rsid w:val="007202EC"/>
    <w:rsid w:val="00724D9D"/>
    <w:rsid w:val="00726495"/>
    <w:rsid w:val="007343F4"/>
    <w:rsid w:val="0075338F"/>
    <w:rsid w:val="00762C92"/>
    <w:rsid w:val="007716A7"/>
    <w:rsid w:val="00782C6B"/>
    <w:rsid w:val="00792B13"/>
    <w:rsid w:val="00793CD9"/>
    <w:rsid w:val="007A0D64"/>
    <w:rsid w:val="007B2C2F"/>
    <w:rsid w:val="007B36AD"/>
    <w:rsid w:val="007B505B"/>
    <w:rsid w:val="007C678D"/>
    <w:rsid w:val="007D3493"/>
    <w:rsid w:val="007D71E3"/>
    <w:rsid w:val="007F4EE9"/>
    <w:rsid w:val="007F7F94"/>
    <w:rsid w:val="00821989"/>
    <w:rsid w:val="00823977"/>
    <w:rsid w:val="008244FF"/>
    <w:rsid w:val="00844294"/>
    <w:rsid w:val="008606F4"/>
    <w:rsid w:val="0087595E"/>
    <w:rsid w:val="00886D2F"/>
    <w:rsid w:val="008D2D1E"/>
    <w:rsid w:val="008E589B"/>
    <w:rsid w:val="008F16D2"/>
    <w:rsid w:val="008F1A70"/>
    <w:rsid w:val="008F35C8"/>
    <w:rsid w:val="00906EEF"/>
    <w:rsid w:val="00910659"/>
    <w:rsid w:val="00935BFC"/>
    <w:rsid w:val="009564F1"/>
    <w:rsid w:val="00965094"/>
    <w:rsid w:val="00993E0F"/>
    <w:rsid w:val="009A00C7"/>
    <w:rsid w:val="009A043E"/>
    <w:rsid w:val="009A0EAE"/>
    <w:rsid w:val="009A2087"/>
    <w:rsid w:val="009B19CC"/>
    <w:rsid w:val="009B3229"/>
    <w:rsid w:val="009E0FE2"/>
    <w:rsid w:val="009E16F2"/>
    <w:rsid w:val="009F2C23"/>
    <w:rsid w:val="00A0720A"/>
    <w:rsid w:val="00A431BE"/>
    <w:rsid w:val="00A449AF"/>
    <w:rsid w:val="00A51E99"/>
    <w:rsid w:val="00A740FD"/>
    <w:rsid w:val="00A7484A"/>
    <w:rsid w:val="00A750AC"/>
    <w:rsid w:val="00A772A5"/>
    <w:rsid w:val="00A84E83"/>
    <w:rsid w:val="00A85326"/>
    <w:rsid w:val="00A856EA"/>
    <w:rsid w:val="00A923B8"/>
    <w:rsid w:val="00A93209"/>
    <w:rsid w:val="00AA07DF"/>
    <w:rsid w:val="00AB52FC"/>
    <w:rsid w:val="00AC162A"/>
    <w:rsid w:val="00AD483E"/>
    <w:rsid w:val="00AF0FA3"/>
    <w:rsid w:val="00AF4D15"/>
    <w:rsid w:val="00AF7037"/>
    <w:rsid w:val="00B001D7"/>
    <w:rsid w:val="00B10216"/>
    <w:rsid w:val="00B13A29"/>
    <w:rsid w:val="00B40CCA"/>
    <w:rsid w:val="00B45DFF"/>
    <w:rsid w:val="00B63A1E"/>
    <w:rsid w:val="00B63E23"/>
    <w:rsid w:val="00B6553B"/>
    <w:rsid w:val="00B712C6"/>
    <w:rsid w:val="00B83515"/>
    <w:rsid w:val="00B860CD"/>
    <w:rsid w:val="00BB70AC"/>
    <w:rsid w:val="00BB7FF6"/>
    <w:rsid w:val="00BD0059"/>
    <w:rsid w:val="00BF0AA1"/>
    <w:rsid w:val="00C01CC2"/>
    <w:rsid w:val="00C06529"/>
    <w:rsid w:val="00C25B68"/>
    <w:rsid w:val="00C42BC3"/>
    <w:rsid w:val="00C60A7C"/>
    <w:rsid w:val="00C64DDA"/>
    <w:rsid w:val="00C725E3"/>
    <w:rsid w:val="00C853D7"/>
    <w:rsid w:val="00C93E8F"/>
    <w:rsid w:val="00C967CD"/>
    <w:rsid w:val="00C97FEF"/>
    <w:rsid w:val="00CA1FCD"/>
    <w:rsid w:val="00CA505F"/>
    <w:rsid w:val="00CB22B2"/>
    <w:rsid w:val="00CB2323"/>
    <w:rsid w:val="00CC22A6"/>
    <w:rsid w:val="00CC23C5"/>
    <w:rsid w:val="00CC6A79"/>
    <w:rsid w:val="00CF0A7B"/>
    <w:rsid w:val="00CF3CFB"/>
    <w:rsid w:val="00D01D7B"/>
    <w:rsid w:val="00D22D09"/>
    <w:rsid w:val="00D23591"/>
    <w:rsid w:val="00D245BC"/>
    <w:rsid w:val="00D27DF6"/>
    <w:rsid w:val="00D30DE1"/>
    <w:rsid w:val="00D41512"/>
    <w:rsid w:val="00D56330"/>
    <w:rsid w:val="00D64341"/>
    <w:rsid w:val="00D71B33"/>
    <w:rsid w:val="00D81818"/>
    <w:rsid w:val="00D8199E"/>
    <w:rsid w:val="00D84DD5"/>
    <w:rsid w:val="00D86856"/>
    <w:rsid w:val="00D91E59"/>
    <w:rsid w:val="00DA3395"/>
    <w:rsid w:val="00DA4119"/>
    <w:rsid w:val="00DB21DA"/>
    <w:rsid w:val="00DC1FAF"/>
    <w:rsid w:val="00DC497D"/>
    <w:rsid w:val="00DE0250"/>
    <w:rsid w:val="00DE289D"/>
    <w:rsid w:val="00DE5A10"/>
    <w:rsid w:val="00DF0B52"/>
    <w:rsid w:val="00E01B2D"/>
    <w:rsid w:val="00E11240"/>
    <w:rsid w:val="00E133AF"/>
    <w:rsid w:val="00E13602"/>
    <w:rsid w:val="00E21A62"/>
    <w:rsid w:val="00E2565E"/>
    <w:rsid w:val="00E32D53"/>
    <w:rsid w:val="00E4325D"/>
    <w:rsid w:val="00E528DA"/>
    <w:rsid w:val="00E55DEF"/>
    <w:rsid w:val="00E6704B"/>
    <w:rsid w:val="00E725C6"/>
    <w:rsid w:val="00E842F0"/>
    <w:rsid w:val="00EA6F94"/>
    <w:rsid w:val="00EB6471"/>
    <w:rsid w:val="00EC2602"/>
    <w:rsid w:val="00EC37C5"/>
    <w:rsid w:val="00ED5035"/>
    <w:rsid w:val="00ED7FAB"/>
    <w:rsid w:val="00F00876"/>
    <w:rsid w:val="00F03169"/>
    <w:rsid w:val="00F11741"/>
    <w:rsid w:val="00F15937"/>
    <w:rsid w:val="00F21035"/>
    <w:rsid w:val="00F23461"/>
    <w:rsid w:val="00F31E75"/>
    <w:rsid w:val="00F417A9"/>
    <w:rsid w:val="00F51614"/>
    <w:rsid w:val="00F61371"/>
    <w:rsid w:val="00F64F70"/>
    <w:rsid w:val="00F73335"/>
    <w:rsid w:val="00F77DC2"/>
    <w:rsid w:val="00F87DA7"/>
    <w:rsid w:val="00F904F9"/>
    <w:rsid w:val="00F93489"/>
    <w:rsid w:val="00FA1CEE"/>
    <w:rsid w:val="00FB6461"/>
    <w:rsid w:val="00FC29E3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/deyatelnost/otsenka-reguliruyushchego-vozdeystviya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2019-11-11T08:37:00Z</cp:lastPrinted>
  <dcterms:created xsi:type="dcterms:W3CDTF">2019-11-11T08:40:00Z</dcterms:created>
  <dcterms:modified xsi:type="dcterms:W3CDTF">2019-11-11T08:40:00Z</dcterms:modified>
</cp:coreProperties>
</file>