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FA81" w14:textId="483DA394" w:rsidR="00726889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Пошаговая инструкция</w:t>
      </w:r>
    </w:p>
    <w:p w14:paraId="00000001" w14:textId="1E15DFF6" w:rsidR="0003072B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 технологическому присоединению к сетям водоснабжения и водоотведения.</w:t>
      </w:r>
    </w:p>
    <w:p w14:paraId="508A6239" w14:textId="77777777" w:rsidR="00726889" w:rsidRDefault="00726889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порядок технологического присоединения к сетям водоснабжения и водоотведения?</w:t>
      </w:r>
    </w:p>
    <w:p w14:paraId="00000003" w14:textId="0D45147B" w:rsidR="0003072B" w:rsidRPr="00817FED" w:rsidRDefault="00A7098D" w:rsidP="00476ADC">
      <w:pPr>
        <w:keepLines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Получить технические условия или сразу заключить договор на подключение (вместе с условиями подключения).</w:t>
      </w:r>
    </w:p>
    <w:p w14:paraId="00000004" w14:textId="14AA2C9E" w:rsidR="0003072B" w:rsidRPr="00CD38A1" w:rsidRDefault="00A7098D" w:rsidP="00CD38A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r w:rsidR="00CD38A1" w:rsidRPr="00CD38A1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подключению, предусмо</w:t>
      </w:r>
      <w:r w:rsidR="00CD38A1">
        <w:rPr>
          <w:rFonts w:ascii="Times New Roman" w:eastAsia="Times New Roman" w:hAnsi="Times New Roman" w:cs="Times New Roman"/>
          <w:sz w:val="28"/>
          <w:szCs w:val="28"/>
        </w:rPr>
        <w:t xml:space="preserve">тренные договором о подключении 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>комплекс строительно-монтажных работ по прокладке сетей холодного водоснабжения и (или) водоотведения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и подписать акт об осуществлении технологического присоединения.</w:t>
      </w:r>
    </w:p>
    <w:p w14:paraId="0000000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В какую организацию нужно обращаться?</w:t>
      </w:r>
    </w:p>
    <w:p w14:paraId="00000006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организации, выдающей технические условия.</w:t>
      </w:r>
    </w:p>
    <w:p w14:paraId="00000007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 с указанием ее наименования и местонахождения.</w:t>
      </w:r>
    </w:p>
    <w:p w14:paraId="0408D206" w14:textId="5AF32A42" w:rsidR="00F21C90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</w:t>
      </w:r>
      <w:r w:rsidR="00F21C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действующие на </w:t>
      </w:r>
      <w:r w:rsidR="00F21C90" w:rsidRPr="00F21C90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территории МР</w:t>
      </w:r>
      <w:r w:rsidR="00082E48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Белебеевский </w:t>
      </w:r>
      <w:r w:rsidR="00F21C90" w:rsidRPr="00F21C90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РБ</w:t>
      </w:r>
      <w:r w:rsidR="00F21C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представлены ниже:</w:t>
      </w:r>
    </w:p>
    <w:p w14:paraId="18B4A5A9" w14:textId="77777777" w:rsidR="00015BC2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134"/>
        <w:gridCol w:w="2410"/>
        <w:gridCol w:w="992"/>
        <w:gridCol w:w="1843"/>
      </w:tblGrid>
      <w:tr w:rsidR="00CC53A9" w14:paraId="7CCAADDA" w14:textId="77777777" w:rsidTr="00F31AC5">
        <w:tc>
          <w:tcPr>
            <w:tcW w:w="1271" w:type="dxa"/>
            <w:vMerge w:val="restart"/>
          </w:tcPr>
          <w:p w14:paraId="53B5213B" w14:textId="0F584761" w:rsidR="00CC53A9" w:rsidRPr="00F31AC5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Наименование РСО в сфере водоснабжения/водоотведения</w:t>
            </w:r>
          </w:p>
        </w:tc>
        <w:tc>
          <w:tcPr>
            <w:tcW w:w="1134" w:type="dxa"/>
            <w:vMerge w:val="restart"/>
          </w:tcPr>
          <w:p w14:paraId="66C8AEA5" w14:textId="31C97C7B" w:rsidR="00CC53A9" w:rsidRPr="00F31AC5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Территория обслуживания</w:t>
            </w:r>
          </w:p>
        </w:tc>
        <w:tc>
          <w:tcPr>
            <w:tcW w:w="7371" w:type="dxa"/>
            <w:gridSpan w:val="5"/>
          </w:tcPr>
          <w:p w14:paraId="08B40258" w14:textId="030D495C" w:rsidR="00CC53A9" w:rsidRPr="00F31AC5" w:rsidRDefault="00CC53A9" w:rsidP="00DC29CE">
            <w:pPr>
              <w:keepLine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Контактные данные РСО</w:t>
            </w:r>
          </w:p>
        </w:tc>
      </w:tr>
      <w:tr w:rsidR="00CC53A9" w14:paraId="1E321CEE" w14:textId="77777777" w:rsidTr="00F31AC5">
        <w:trPr>
          <w:trHeight w:val="1766"/>
        </w:trPr>
        <w:tc>
          <w:tcPr>
            <w:tcW w:w="1271" w:type="dxa"/>
            <w:vMerge/>
          </w:tcPr>
          <w:p w14:paraId="704EBA01" w14:textId="77777777" w:rsidR="00CC53A9" w:rsidRPr="00F31AC5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14:paraId="1742A550" w14:textId="77777777" w:rsidR="00CC53A9" w:rsidRPr="00F31AC5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14:paraId="72CCA5BB" w14:textId="031CA9CF" w:rsidR="00CC53A9" w:rsidRPr="00F31AC5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Адрес</w:t>
            </w:r>
          </w:p>
        </w:tc>
        <w:tc>
          <w:tcPr>
            <w:tcW w:w="1134" w:type="dxa"/>
          </w:tcPr>
          <w:p w14:paraId="2FFEF590" w14:textId="5BE91B33" w:rsidR="00CC53A9" w:rsidRPr="00F31AC5" w:rsidRDefault="00CC53A9" w:rsidP="00476ADC">
            <w:pPr>
              <w:keepLines/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Телефон</w:t>
            </w:r>
          </w:p>
        </w:tc>
        <w:tc>
          <w:tcPr>
            <w:tcW w:w="2410" w:type="dxa"/>
          </w:tcPr>
          <w:p w14:paraId="3C4ED609" w14:textId="72CA7869" w:rsidR="00CC53A9" w:rsidRPr="00F31AC5" w:rsidRDefault="00CC53A9" w:rsidP="00CC53A9">
            <w:pPr>
              <w:keepLines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Сайт</w:t>
            </w:r>
          </w:p>
          <w:p w14:paraId="631F6E40" w14:textId="3775E3FF" w:rsidR="00CC53A9" w:rsidRPr="00F31AC5" w:rsidRDefault="00CC53A9" w:rsidP="00CC53A9">
            <w:pPr>
              <w:keepLines/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(при наличии)</w:t>
            </w:r>
          </w:p>
        </w:tc>
        <w:tc>
          <w:tcPr>
            <w:tcW w:w="992" w:type="dxa"/>
          </w:tcPr>
          <w:p w14:paraId="47D57E64" w14:textId="11B15A1C" w:rsidR="00CC53A9" w:rsidRPr="00F31AC5" w:rsidRDefault="00CC53A9" w:rsidP="00CC53A9">
            <w:pPr>
              <w:keepLines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Эл. почта</w:t>
            </w:r>
          </w:p>
        </w:tc>
        <w:tc>
          <w:tcPr>
            <w:tcW w:w="1843" w:type="dxa"/>
          </w:tcPr>
          <w:p w14:paraId="645EA6CE" w14:textId="75C5D8A7" w:rsidR="00CC53A9" w:rsidRPr="00F31AC5" w:rsidRDefault="00CC53A9" w:rsidP="00CC53A9">
            <w:pPr>
              <w:keepLines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Лицо, ответственное за взаимодействие с инвестором</w:t>
            </w:r>
          </w:p>
        </w:tc>
      </w:tr>
      <w:tr w:rsidR="00FD5E68" w14:paraId="5B477169" w14:textId="77777777" w:rsidTr="00F31AC5">
        <w:tc>
          <w:tcPr>
            <w:tcW w:w="1271" w:type="dxa"/>
          </w:tcPr>
          <w:p w14:paraId="79F6BEDC" w14:textId="463AFB35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ООО «Живой родник»</w:t>
            </w:r>
          </w:p>
        </w:tc>
        <w:tc>
          <w:tcPr>
            <w:tcW w:w="1134" w:type="dxa"/>
          </w:tcPr>
          <w:p w14:paraId="0A04E94C" w14:textId="3F6025F8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СП Максим-горьковский сельсовет</w:t>
            </w:r>
          </w:p>
        </w:tc>
        <w:tc>
          <w:tcPr>
            <w:tcW w:w="992" w:type="dxa"/>
          </w:tcPr>
          <w:p w14:paraId="7976C752" w14:textId="21CD6FCA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С. ЦУП им. Максима Горького, ул. Советская, д.43</w:t>
            </w:r>
          </w:p>
        </w:tc>
        <w:tc>
          <w:tcPr>
            <w:tcW w:w="1134" w:type="dxa"/>
          </w:tcPr>
          <w:p w14:paraId="5CC99644" w14:textId="48CE87F2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(34786)2-04</w:t>
            </w:r>
            <w:bookmarkStart w:id="0" w:name="_GoBack"/>
            <w:bookmarkEnd w:id="0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-01</w:t>
            </w:r>
          </w:p>
        </w:tc>
        <w:tc>
          <w:tcPr>
            <w:tcW w:w="2410" w:type="dxa"/>
          </w:tcPr>
          <w:p w14:paraId="3C9683BF" w14:textId="2A8741EA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</w:rPr>
              <w:t>https://my-gkh.ru/getorganization/ooo-zhivoy-rodnik-centralnoy-usadby-plemzavoda-imeni-maksima-gorkogo</w:t>
            </w:r>
          </w:p>
        </w:tc>
        <w:tc>
          <w:tcPr>
            <w:tcW w:w="992" w:type="dxa"/>
          </w:tcPr>
          <w:p w14:paraId="75491671" w14:textId="224D7248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givoi-rodnik@mail.ru</w:t>
            </w:r>
          </w:p>
        </w:tc>
        <w:tc>
          <w:tcPr>
            <w:tcW w:w="1843" w:type="dxa"/>
          </w:tcPr>
          <w:p w14:paraId="0FEEE803" w14:textId="7C4C4EA5" w:rsidR="00FD5E6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Директор Саркисов Григорий Иосифович</w:t>
            </w:r>
          </w:p>
        </w:tc>
      </w:tr>
      <w:tr w:rsidR="00CC53A9" w14:paraId="679D6F41" w14:textId="77777777" w:rsidTr="00F31AC5">
        <w:tc>
          <w:tcPr>
            <w:tcW w:w="1271" w:type="dxa"/>
          </w:tcPr>
          <w:p w14:paraId="179FDA85" w14:textId="2848C116" w:rsidR="00CC53A9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lastRenderedPageBreak/>
              <w:t>ООО «Белебеевский водоканал»</w:t>
            </w:r>
          </w:p>
        </w:tc>
        <w:tc>
          <w:tcPr>
            <w:tcW w:w="1134" w:type="dxa"/>
          </w:tcPr>
          <w:p w14:paraId="6A8ED7C3" w14:textId="01E171AF" w:rsidR="00CC53A9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ГП </w:t>
            </w:r>
            <w:proofErr w:type="spellStart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г.Белебей</w:t>
            </w:r>
            <w:proofErr w:type="spellEnd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Приютовский</w:t>
            </w:r>
            <w:proofErr w:type="spellEnd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поссовет, СП Аксаковский сельсовет</w:t>
            </w:r>
          </w:p>
        </w:tc>
        <w:tc>
          <w:tcPr>
            <w:tcW w:w="992" w:type="dxa"/>
          </w:tcPr>
          <w:p w14:paraId="04F83D91" w14:textId="5A534592" w:rsidR="00CC53A9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Г.Белебей</w:t>
            </w:r>
            <w:proofErr w:type="spellEnd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proofErr w:type="spellStart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ул.Шоссейная</w:t>
            </w:r>
            <w:proofErr w:type="spellEnd"/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, д.6</w:t>
            </w:r>
          </w:p>
        </w:tc>
        <w:tc>
          <w:tcPr>
            <w:tcW w:w="1134" w:type="dxa"/>
          </w:tcPr>
          <w:p w14:paraId="425EA277" w14:textId="5E15C3F8" w:rsidR="00CC53A9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(34786)3-50-10</w:t>
            </w:r>
          </w:p>
        </w:tc>
        <w:tc>
          <w:tcPr>
            <w:tcW w:w="2410" w:type="dxa"/>
          </w:tcPr>
          <w:p w14:paraId="438B9150" w14:textId="52A073B2" w:rsidR="00082E48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</w:rPr>
              <w:t>https://vodokanal-belebey.ru/</w:t>
            </w:r>
          </w:p>
        </w:tc>
        <w:tc>
          <w:tcPr>
            <w:tcW w:w="992" w:type="dxa"/>
          </w:tcPr>
          <w:p w14:paraId="5C527AFC" w14:textId="3DB46C62" w:rsidR="00CC53A9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vdkbel@mail.ru</w:t>
            </w:r>
          </w:p>
        </w:tc>
        <w:tc>
          <w:tcPr>
            <w:tcW w:w="1843" w:type="dxa"/>
          </w:tcPr>
          <w:p w14:paraId="6344F5FA" w14:textId="3F00AE44" w:rsidR="00CC53A9" w:rsidRPr="00F31AC5" w:rsidRDefault="00082E48" w:rsidP="009F1E5A">
            <w:pPr>
              <w:keepLines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F31AC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Главный инженер Зубов Михаил Владимирович</w:t>
            </w:r>
          </w:p>
        </w:tc>
      </w:tr>
    </w:tbl>
    <w:p w14:paraId="00000009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срок подключения к сетям водоотведения и водоснабжения?</w:t>
      </w:r>
    </w:p>
    <w:p w14:paraId="0000000A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Срок не может </w:t>
      </w: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превышать 18 месяцев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заключения договора о подключении, если более длительные сроки не указаны в заявке заявителя.</w:t>
      </w:r>
    </w:p>
    <w:p w14:paraId="0000000B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Какая стоимость подключения к сетям водоотведения и водоснабжения?</w:t>
      </w:r>
    </w:p>
    <w:p w14:paraId="0000000C" w14:textId="2DC0ECB3"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Плата за технологическое присоединение рассчитывается организацией, осуществляющей холодное водоснабжение и (или) водоотведение, исходя из </w:t>
      </w:r>
      <w:r w:rsidRPr="00113F98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тарифов на подключение</w:t>
      </w:r>
      <w:r w:rsidR="00027F63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или в индивидуальном порядке в случаях и порядке, которые предусмотрены</w:t>
      </w:r>
      <w:r w:rsidR="00113F98" w:rsidRPr="00113F98"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пунктом 85 Основ ценообразования в сфере водоснабжения и водоотведения, утвержденных постановлением Правительства Российской Федерации от 13 мая 2013 г. </w:t>
      </w:r>
      <w:r w:rsid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406 "О государственном регулировании тарифов в сфере водоснабжения и водоотведения"</w:t>
      </w:r>
    </w:p>
    <w:p w14:paraId="146D204B" w14:textId="5F9B1339" w:rsidR="00A9419E" w:rsidRDefault="00082E48" w:rsidP="00476ADC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алькулятор</w:t>
      </w:r>
      <w:proofErr w:type="spellEnd"/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расчета стоимости подключения*</w:t>
      </w:r>
      <w:r w:rsidR="00A9419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hyperlink r:id="rId5">
        <w:r w:rsidR="00A7098D" w:rsidRPr="00817FE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14:paraId="0000000D" w14:textId="397C9358" w:rsidR="0003072B" w:rsidRPr="00817FED" w:rsidRDefault="00F31AC5" w:rsidP="00476ADC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hyperlink r:id="rId6">
        <w:r w:rsidR="00A7098D" w:rsidRPr="00817FE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https://nefvodokanal.ru/abonentam/yuridicheskie-lica/kalkulyator-rascheta-stoimosti-podklyucheniya/</w:t>
        </w:r>
      </w:hyperlink>
    </w:p>
    <w:p w14:paraId="4A0D7295" w14:textId="2C703DC2" w:rsidR="001A0F19" w:rsidRPr="00817FED" w:rsidRDefault="00F31AC5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history="1">
        <w:r w:rsidR="001A0F19" w:rsidRPr="00817FE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https://svk-rb.ru/kalkulyator/</w:t>
        </w:r>
      </w:hyperlink>
      <w:r w:rsidR="001A0F19" w:rsidRPr="00817F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E86BFB7" w14:textId="37DA1F85" w:rsidR="00DD4CAE" w:rsidRDefault="00A7098D" w:rsidP="006B6385">
      <w:pPr>
        <w:keepLines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8E">
        <w:rPr>
          <w:rFonts w:ascii="Times New Roman" w:eastAsia="Times New Roman" w:hAnsi="Times New Roman" w:cs="Times New Roman"/>
          <w:sz w:val="24"/>
          <w:szCs w:val="24"/>
        </w:rPr>
        <w:t>*Расчет является предварительным. Точная стоимость определяется при оформлении договора на присоединение к централизованным сетям водоснабжения и водоотведения.</w:t>
      </w:r>
    </w:p>
    <w:p w14:paraId="45F80802" w14:textId="77777777" w:rsidR="006B6385" w:rsidRPr="006B6385" w:rsidRDefault="006B6385" w:rsidP="006B6385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F" w14:textId="77777777" w:rsidR="0003072B" w:rsidRPr="00817FED" w:rsidRDefault="00A7098D" w:rsidP="006B6385">
      <w:pPr>
        <w:keepLines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Внесение платы за подключение (технологическое присоединение) по договору о подключении осуществляется в следующем порядке:</w:t>
      </w:r>
    </w:p>
    <w:p w14:paraId="00000010" w14:textId="50671765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а) 35% платы за подключение (технологическое присоединение) вносится в течение 15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дней со дня заключения договора о подключении;</w:t>
      </w:r>
    </w:p>
    <w:p w14:paraId="00000011" w14:textId="6B875B6E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б) 50% платы за подключение (технологическое присоединение) вносится в течение 90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заключения договора о подключении, но не позднее даты фактического подключения (технологического присоединения);</w:t>
      </w:r>
    </w:p>
    <w:p w14:paraId="00000012" w14:textId="36E5CC56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в) 15% платы за подключение (технологическое присоединение) вносится в течение 15</w:t>
      </w:r>
      <w:r w:rsidR="00A1253D" w:rsidRP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сторонами акта о </w:t>
      </w:r>
      <w:proofErr w:type="spellStart"/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подключе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>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14:paraId="00000013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получить технические условия?</w:t>
      </w:r>
    </w:p>
    <w:p w14:paraId="00000014" w14:textId="65B3DF84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Заявки на технические условия на подключение объекта капитального строительства к сетям инженерно-техни</w:t>
      </w:r>
      <w:r w:rsidR="000F3F5B">
        <w:rPr>
          <w:rFonts w:ascii="Times New Roman" w:eastAsia="Times New Roman" w:hAnsi="Times New Roman" w:cs="Times New Roman"/>
          <w:sz w:val="28"/>
          <w:szCs w:val="28"/>
        </w:rPr>
        <w:t>ческого обеспечения принимаются</w:t>
      </w:r>
      <w:r w:rsidR="000F3F5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D577E0F" w14:textId="77777777" w:rsidR="000F3F5B" w:rsidRPr="000F3F5B" w:rsidRDefault="00A7098D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Лично через клиентские центры РСО;</w:t>
      </w:r>
    </w:p>
    <w:p w14:paraId="008BE13E" w14:textId="77777777" w:rsidR="000F3F5B" w:rsidRP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Почтой России по адресу РСО;</w:t>
      </w:r>
    </w:p>
    <w:p w14:paraId="00000015" w14:textId="4DEFE9D6" w:rsidR="0003072B" w:rsidRPr="006B6385" w:rsidRDefault="000F3F5B" w:rsidP="006B6385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электронной форме через личные кабинеты организаций водопроводно-</w:t>
      </w:r>
      <w:proofErr w:type="spellStart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канализационн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ых</w:t>
      </w:r>
      <w:proofErr w:type="spellEnd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хозяйств.</w:t>
      </w:r>
    </w:p>
    <w:p w14:paraId="00000016" w14:textId="2318AD28" w:rsidR="0003072B" w:rsidRDefault="00F31AC5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>Запрос</w:t>
        </w:r>
      </w:hyperlink>
      <w:hyperlink r:id="rId9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на подключение объекта капитального строительства к сетям инженерно-технического обеспечения</w:t>
      </w:r>
      <w:r w:rsidR="00CD38A1" w:rsidRPr="00CD38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должен содержать:</w:t>
      </w:r>
    </w:p>
    <w:p w14:paraId="04B7AE3A" w14:textId="77777777" w:rsidR="00CE133C" w:rsidRPr="00817FED" w:rsidRDefault="00CE133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45CD5D3C" w:rsidR="0003072B" w:rsidRPr="001D0FA5" w:rsidRDefault="00CE133C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2109A3">
        <w:rPr>
          <w:rFonts w:ascii="Times New Roman" w:eastAsia="Times New Roman" w:hAnsi="Times New Roman" w:cs="Times New Roman"/>
          <w:sz w:val="28"/>
          <w:szCs w:val="28"/>
          <w:lang w:val="ru-RU"/>
        </w:rPr>
        <w:t>прос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109A3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условий </w:t>
      </w:r>
      <w:hyperlink r:id="rId10" w:anchor="/document/403139421/paragraph/308:0" w:history="1"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 xml:space="preserve">по </w:t>
        </w:r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форме согласно Приложения №1 Правил 2130 от 30.11.2021 г</w:t>
        </w:r>
      </w:hyperlink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36293CFB" w:rsidR="0003072B" w:rsidRPr="001D0FA5" w:rsidRDefault="00A7098D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запрос;</w:t>
      </w:r>
    </w:p>
    <w:p w14:paraId="00000019" w14:textId="2A831DFE" w:rsidR="0003072B" w:rsidRDefault="00336793" w:rsidP="00336793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копии правоустанавливающих и </w:t>
      </w:r>
      <w:proofErr w:type="spellStart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земельный участок</w:t>
      </w:r>
      <w:r w:rsidR="00075858"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, 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 (для правообладателя земельного участка);</w:t>
      </w:r>
    </w:p>
    <w:p w14:paraId="63CC3714" w14:textId="363274D9" w:rsidR="00336793" w:rsidRPr="001D0FA5" w:rsidRDefault="00336793" w:rsidP="00336793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копии правоустанавливающих и </w:t>
      </w:r>
      <w:proofErr w:type="spellStart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подключаемый объект, ранее построе</w:t>
      </w:r>
      <w:r w:rsidR="00834825">
        <w:rPr>
          <w:rFonts w:ascii="Times New Roman" w:eastAsia="Times New Roman" w:hAnsi="Times New Roman" w:cs="Times New Roman"/>
          <w:sz w:val="28"/>
          <w:szCs w:val="28"/>
          <w:lang w:val="ru-RU"/>
        </w:rPr>
        <w:t>нный и введенный в эксплуатацию;</w:t>
      </w:r>
    </w:p>
    <w:p w14:paraId="0000001A" w14:textId="7C2337D1" w:rsidR="0003072B" w:rsidRPr="001D0FA5" w:rsidRDefault="00075858" w:rsidP="0083482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документы, содержащие 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границах земельного участка, </w:t>
      </w:r>
      <w:r w:rsidR="00834825" w:rsidRPr="00834825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B" w14:textId="0C12B4DB" w:rsidR="0003072B" w:rsidRPr="001D0FA5" w:rsidRDefault="00A46726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(при его наличии)</w:t>
      </w:r>
      <w:r w:rsidR="004A7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2B6C454B" w:rsidR="0003072B" w:rsidRPr="00817FED" w:rsidRDefault="009F1F59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7 рабочих дней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запроса предоставляет технические условия подключения объекта капитального строительства к сетям инженерно-технического обеспечения.</w:t>
      </w:r>
    </w:p>
    <w:p w14:paraId="00000021" w14:textId="77777777" w:rsidR="0003072B" w:rsidRPr="00736DD9" w:rsidRDefault="00A7098D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D9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содержат следующие данные:</w:t>
      </w:r>
    </w:p>
    <w:p w14:paraId="5CCCF4A4" w14:textId="77777777" w:rsidR="00B41190" w:rsidRPr="00736DD9" w:rsidRDefault="00B41190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2638F4" w14:textId="17FE2D42" w:rsidR="00B4119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об исполнителе</w:t>
      </w:r>
      <w:r w:rsidR="00B41190" w:rsidRPr="006A4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FB05B" w14:textId="05C2157E" w:rsidR="00B772D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Информация о возможной точке (точках) присоединения (адрес или описание местоположения точки или номер </w:t>
      </w:r>
      <w:proofErr w:type="gramStart"/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колодца</w:t>
      </w:r>
      <w:proofErr w:type="gramEnd"/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камеры);</w:t>
      </w:r>
    </w:p>
    <w:p w14:paraId="00000022" w14:textId="606CD257" w:rsidR="0003072B" w:rsidRPr="006A4174" w:rsidRDefault="00DE34DE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DE34DE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proofErr w:type="spellEnd"/>
      <w:r w:rsidRPr="00DE34DE">
        <w:rPr>
          <w:rFonts w:ascii="Times New Roman" w:eastAsia="Times New Roman" w:hAnsi="Times New Roman" w:cs="Times New Roman"/>
          <w:sz w:val="28"/>
          <w:szCs w:val="28"/>
        </w:rPr>
        <w:t xml:space="preserve">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14:paraId="00000024" w14:textId="35929C70" w:rsidR="0003072B" w:rsidRPr="006A4174" w:rsidRDefault="00A7098D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условий, исчисляемый с даты их выдачи и составляющий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 xml:space="preserve">не менее 3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>, а при комплексном развитии территории - не менее 5 лет, если иное не предусмотрено законодательством Российской Федерации.</w:t>
      </w:r>
    </w:p>
    <w:p w14:paraId="0000002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 заключить договор о присоединении?</w:t>
      </w:r>
    </w:p>
    <w:p w14:paraId="00000026" w14:textId="038CA61D" w:rsidR="0003072B" w:rsidRPr="004B45C1" w:rsidRDefault="00A7098D" w:rsidP="004B45C1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заключения договора о подключении строящегося, реконструируемого или построенного объекта капитального строительства к централизованной системе холодного водоснабжения и водоотведения необходимо направить </w:t>
      </w:r>
      <w:hyperlink r:id="rId11">
        <w:r w:rsidRPr="00817FED">
          <w:rPr>
            <w:rFonts w:ascii="Times New Roman" w:eastAsia="Times New Roman" w:hAnsi="Times New Roman" w:cs="Times New Roman"/>
            <w:sz w:val="28"/>
            <w:szCs w:val="28"/>
          </w:rPr>
          <w:t>заявление о подключении</w:t>
        </w:r>
      </w:hyperlink>
      <w:r w:rsidR="004B4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45C1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(согласно </w:t>
      </w:r>
      <w:hyperlink r:id="rId12" w:anchor="/document/403139421/paragraph/408:0" w:history="1">
        <w:r w:rsidR="004B45C1" w:rsidRPr="00815184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Приложение № 2</w:t>
        </w:r>
        <w:r w:rsidR="004B45C1" w:rsidRPr="00815184">
          <w:rPr>
            <w:rStyle w:val="ac"/>
            <w:u w:val="none"/>
          </w:rPr>
          <w:t xml:space="preserve"> </w:t>
        </w:r>
        <w:r w:rsidR="004B45C1" w:rsidRPr="00815184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Правил 2130</w:t>
        </w:r>
        <w:r w:rsidR="006524B1" w:rsidRPr="00815184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 xml:space="preserve"> от 30.11.2021 г</w:t>
        </w:r>
      </w:hyperlink>
      <w:r w:rsidR="004B45C1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01BCE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2A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необходимых документов.</w:t>
      </w:r>
    </w:p>
    <w:p w14:paraId="00000027" w14:textId="77777777" w:rsidR="0003072B" w:rsidRPr="00817FED" w:rsidRDefault="00A7098D" w:rsidP="00D21C8E">
      <w:pPr>
        <w:keepLines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Запрос с приложениями принимаются:</w:t>
      </w:r>
    </w:p>
    <w:p w14:paraId="00000028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Лично через клиентские центры РСО;</w:t>
      </w:r>
    </w:p>
    <w:p w14:paraId="00000029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Почтой России по адресу РСО;</w:t>
      </w:r>
    </w:p>
    <w:p w14:paraId="0000002A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Курьером;</w:t>
      </w:r>
    </w:p>
    <w:p w14:paraId="0000002B" w14:textId="47025710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17F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 через личные кабинеты организаций водопроводно-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канализационн</w:t>
      </w:r>
      <w:r w:rsidR="009A2A0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хозяйств.</w:t>
      </w:r>
    </w:p>
    <w:p w14:paraId="0000002C" w14:textId="77777777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>Документы необходимые для заключения договора о присоединении</w:t>
      </w:r>
    </w:p>
    <w:p w14:paraId="0000002E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F" w14:textId="77777777"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hyperlink r:id="rId13">
        <w:r w:rsidRPr="00AA6D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Pr="00AA6D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 пунктом 26 Правил 2130</w:t>
        </w:r>
      </w:hyperlink>
      <w:r w:rsidRPr="00AA6DFE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 заключении договора о подключении должны быть приложены следующие документы:</w:t>
      </w:r>
    </w:p>
    <w:p w14:paraId="00000030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заявление.</w:t>
      </w:r>
    </w:p>
    <w:p w14:paraId="00000031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правоустанавливающих и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земельный участок. При представлении в качестве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0000032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Копии правоустанавливающих и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При представлении в качестве 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0000033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Ситуационный план расположения объекта с привязкой к территории населенного пункта.</w:t>
      </w:r>
    </w:p>
    <w:p w14:paraId="00000034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Топографическая карта земельного участка в масштабе 1:500 со всеми наземными и подземными коммуникациями и сооружениями.</w:t>
      </w:r>
    </w:p>
    <w:p w14:paraId="00000035" w14:textId="7695556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</w:r>
      <w:r w:rsidR="00731F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731F44" w:rsidRPr="00C25326">
        <w:rPr>
          <w:rFonts w:ascii="Times New Roman" w:eastAsia="Times New Roman" w:hAnsi="Times New Roman" w:cs="Times New Roman"/>
          <w:sz w:val="28"/>
          <w:szCs w:val="28"/>
          <w:lang w:val="ru-RU"/>
        </w:rPr>
        <w:t>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территории.</w:t>
      </w:r>
    </w:p>
    <w:p w14:paraId="00000037" w14:textId="77777777" w:rsidR="0003072B" w:rsidRPr="00817FED" w:rsidRDefault="00A7098D" w:rsidP="00476ADC">
      <w:pPr>
        <w:keepLines/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К заявлению о подключении вы вправе приложить результаты инженерных изысканий, либо ссылку на информационную систему, где размещены вышеуказанные результаты.</w:t>
      </w:r>
    </w:p>
    <w:p w14:paraId="00000038" w14:textId="3D216DDF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подключения</w:t>
      </w:r>
      <w:r w:rsidR="00455495" w:rsidRPr="00455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либо при отсутствии технической возможности подключения, но при условии наличия в инвестиционной программе 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ВКХ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обеспечивающих техническую возможность подключения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водопроводно-канализационного хозяйства пред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ставит </w:t>
      </w:r>
      <w:proofErr w:type="gramStart"/>
      <w:r w:rsidRPr="00817FE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proofErr w:type="gram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подписанный проект договора о подключении </w:t>
      </w:r>
      <w:r w:rsidRPr="00AF7C5B">
        <w:rPr>
          <w:rFonts w:ascii="Times New Roman" w:eastAsia="Times New Roman" w:hAnsi="Times New Roman" w:cs="Times New Roman"/>
          <w:b/>
          <w:sz w:val="28"/>
          <w:szCs w:val="28"/>
        </w:rPr>
        <w:t>в течение 20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обращения.</w:t>
      </w:r>
    </w:p>
    <w:p w14:paraId="00000039" w14:textId="40DE9724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2 экземпляра проекта договора о подключении (технологическом присоединении) </w:t>
      </w:r>
      <w:r w:rsidRPr="00455495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подписанного организацией водопроводно-канализационного хозяйства проекта договора о подключении (технологичес</w:t>
      </w:r>
      <w:r w:rsidR="00EA32AD">
        <w:rPr>
          <w:rFonts w:ascii="Times New Roman" w:eastAsia="Times New Roman" w:hAnsi="Times New Roman" w:cs="Times New Roman"/>
          <w:sz w:val="28"/>
          <w:szCs w:val="28"/>
        </w:rPr>
        <w:t>ком присоединении) и направляет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 указанный срок один экземпляр </w:t>
      </w:r>
      <w:r w:rsidR="00EA3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договора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 с приложением к нему документов, подтверждающих полномочия.</w:t>
      </w:r>
    </w:p>
    <w:p w14:paraId="44F7D2A8" w14:textId="502C6DB8" w:rsidR="00E07DF1" w:rsidRPr="00140F36" w:rsidRDefault="00A7098D" w:rsidP="00140F36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b/>
          <w:sz w:val="28"/>
          <w:szCs w:val="28"/>
        </w:rPr>
        <w:t>Какие дальнейшие действия после получения договора?</w:t>
      </w:r>
    </w:p>
    <w:p w14:paraId="0000003B" w14:textId="3EAAD311" w:rsidR="0003072B" w:rsidRPr="00817FED" w:rsidRDefault="00446940" w:rsidP="00476ADC">
      <w:pPr>
        <w:keepLine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условий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подключения (подготовка объекта к подключению).</w:t>
      </w:r>
    </w:p>
    <w:p w14:paraId="0000003C" w14:textId="10C3B2B0" w:rsidR="0003072B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 в пределах границ вашего земельного участка осуществляются заявителем, а по подключению до границы з</w:t>
      </w:r>
      <w:r w:rsidR="003F5B01">
        <w:rPr>
          <w:rFonts w:ascii="Times New Roman" w:eastAsia="Times New Roman" w:hAnsi="Times New Roman" w:cs="Times New Roman"/>
          <w:sz w:val="28"/>
          <w:szCs w:val="28"/>
        </w:rPr>
        <w:t xml:space="preserve">емельного участка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- организацией водопроводно-канализационного хозяйства.</w:t>
      </w:r>
    </w:p>
    <w:p w14:paraId="44F767E8" w14:textId="77777777" w:rsidR="00D80AB1" w:rsidRPr="00D80AB1" w:rsidRDefault="00D80AB1" w:rsidP="00D80AB1">
      <w:pPr>
        <w:keepLines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мероприятий </w:t>
      </w:r>
      <w:r w:rsidRPr="00D80A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заявителем:</w:t>
      </w:r>
    </w:p>
    <w:p w14:paraId="625A0AEB" w14:textId="77777777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проектирование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строительство 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внутриплощадочных</w:t>
      </w:r>
      <w:proofErr w:type="gramEnd"/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и (или) внутридомовых сетей и оборудования подключаемого объекта к подключению в пределах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заявителя.</w:t>
      </w:r>
    </w:p>
    <w:p w14:paraId="26FF8EEE" w14:textId="04E67061" w:rsidR="00D80AB1" w:rsidRDefault="00D80AB1" w:rsidP="00D80AB1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а основании параметров подключения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аявителю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разрабатывается проектная документация 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водопроводно-канализационного хозяйства или сторонней организацией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61357AF1" w14:textId="051EF57D" w:rsidR="00D80AB1" w:rsidRDefault="00D80AB1" w:rsidP="00D80AB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разработки проектной </w:t>
      </w:r>
      <w:proofErr w:type="gramStart"/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сторонней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организацией, имеющей свидетельство СРО на проектно-изыскательские работы,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проектную документацию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согласовать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организации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BBA4784" w14:textId="4892AF26" w:rsidR="00D80AB1" w:rsidRPr="00D80AB1" w:rsidRDefault="00D80AB1" w:rsidP="00D80AB1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организацию </w:t>
      </w:r>
      <w:proofErr w:type="gramStart"/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ВКХ  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D80AB1">
        <w:rPr>
          <w:rFonts w:ascii="Times New Roman" w:eastAsia="Times New Roman" w:hAnsi="Times New Roman" w:cs="Times New Roman"/>
          <w:sz w:val="28"/>
          <w:szCs w:val="28"/>
        </w:rPr>
        <w:t xml:space="preserve"> направить сопроводительное письмо с приложениями:</w:t>
      </w:r>
    </w:p>
    <w:p w14:paraId="1456763C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Один экземпляр утвержденного проекта.</w:t>
      </w:r>
    </w:p>
    <w:p w14:paraId="5402A91F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Копию ранее выданных технических условий.</w:t>
      </w:r>
    </w:p>
    <w:p w14:paraId="46FC8697" w14:textId="1771E4A0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ВКХ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согласовывает направленную проектную документацию в течение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отсутствия замечаний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</w:t>
      </w:r>
      <w:proofErr w:type="gramEnd"/>
      <w:r w:rsidRPr="000B7BB0">
        <w:t xml:space="preserve"> </w:t>
      </w:r>
      <w:r w:rsidRPr="000B7BB0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уведомляет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о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согласовании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документации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C42612" w14:textId="3E2869DF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согласования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проектной </w:t>
      </w:r>
      <w:proofErr w:type="gramStart"/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строительство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наружны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водоснабжения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(или) водоотведения</w:t>
      </w:r>
      <w:r w:rsid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осуществляет строительство и монтаж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трубопроводов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градостроительным кодексом РФ от 29.12.2004 № 190-ФЗ. </w:t>
      </w:r>
    </w:p>
    <w:p w14:paraId="5FF56ADC" w14:textId="77777777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завершения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внутриплощадочных и внутридомовых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холодного 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водоотведения Заявитель направляет в организацию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ВКХ </w:t>
      </w:r>
      <w:proofErr w:type="gramStart"/>
      <w:r w:rsidRPr="007C0B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письменное  уведомление</w:t>
      </w:r>
      <w:proofErr w:type="gramEnd"/>
      <w:r w:rsidRPr="007C0B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готовности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объекта капитального строительства к подключению и предоставляет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исполнительную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приложением нижеуказанных документов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5117075" w14:textId="304BFB13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ранее выданных технических условий.</w:t>
      </w:r>
    </w:p>
    <w:p w14:paraId="69141FFA" w14:textId="6DEBC6D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копия согласования проекта водоснабжения и </w:t>
      </w:r>
      <w:proofErr w:type="spellStart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канализования</w:t>
      </w:r>
      <w:proofErr w:type="spellEnd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1BB41A" w14:textId="0938162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исполнительные план и профиль.</w:t>
      </w:r>
    </w:p>
    <w:p w14:paraId="75D93411" w14:textId="47B59261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на скрытые работы в полном объеме.</w:t>
      </w:r>
    </w:p>
    <w:p w14:paraId="28AF5C39" w14:textId="7B5E178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о проведении приемочного гидравлического испытания напорного трубопровода на прочность и герметичность.</w:t>
      </w:r>
    </w:p>
    <w:p w14:paraId="6A71CDD9" w14:textId="63B88BA6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 о проведении приемочного гидравлического испытания безнапорного трубопровода на герметичность.</w:t>
      </w:r>
    </w:p>
    <w:p w14:paraId="2AF2E130" w14:textId="39D24CC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сертификаты на использованные материалы, оборудование и трубы.</w:t>
      </w:r>
    </w:p>
    <w:p w14:paraId="244932ED" w14:textId="07EA9E72" w:rsid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ECD3DE0" w14:textId="32CB98A3" w:rsidR="00082E48" w:rsidRDefault="00082E48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91220A9" w14:textId="77777777" w:rsidR="008561AE" w:rsidRP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61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Выполнение мероприятий исполнителем:</w:t>
      </w:r>
    </w:p>
    <w:p w14:paraId="377BCD76" w14:textId="77777777" w:rsidR="008561AE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проектирование и строительство сетей от точки присоединения на существующей сети до точки подключения, находящейся на границе земельного участка заявителя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385E815" w14:textId="77777777" w:rsidR="008561AE" w:rsidRPr="00E014AD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осуществляется по результатам проектирования подключения,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проводится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940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предоставляемых заявителем исходных данных для проектирования подключения.</w:t>
      </w:r>
    </w:p>
    <w:p w14:paraId="63253AA7" w14:textId="77777777" w:rsidR="008561AE" w:rsidRPr="00E014AD" w:rsidRDefault="008561AE" w:rsidP="008561AE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о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дновременно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с подачей заявления о подключении или в течение 20 рабочих дней со дня заключения договора о подключении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организацию</w:t>
      </w:r>
      <w:r w:rsidRPr="001432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исходные данные для проектирования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это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480E62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колодца, подвального помещения (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техподполья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>) или иного помещения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14:paraId="355C86CA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9ABCE46" w14:textId="77777777" w:rsidR="008561AE" w:rsidRPr="00817FE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00000050" w14:textId="77777777" w:rsidR="0003072B" w:rsidRPr="00817FED" w:rsidRDefault="0003072B" w:rsidP="00476ADC">
      <w:pPr>
        <w:keepLine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B0C7D4F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Фактическое присоединение</w:t>
      </w:r>
    </w:p>
    <w:p w14:paraId="7C2DF8FB" w14:textId="78DED697" w:rsidR="005954D3" w:rsidRPr="00C625C8" w:rsidRDefault="005954D3" w:rsidP="005954D3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7049C" w:rsidRPr="00785230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="0047049C"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осуществляет проверку выполнения готовности объекта к подключению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заключенного договора о подключении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срок до 15 рабочих дней в зависимости от Регламента подключения организации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53" w14:textId="685B2890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30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технической готовности Организация водопроводно-канализационного хозяйства 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B28" w:rsidRP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14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рабочих </w:t>
      </w:r>
      <w:proofErr w:type="gramStart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дней  согласно</w:t>
      </w:r>
      <w:proofErr w:type="gramEnd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срока действия договора о подключении к сетям водоотведения и водоснабжения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Регламента подключения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выполняет действия по врезке (фактическому подключению) водопроводных и канализационных сетей объекта к централизованным системам холодного водоснабжения и/или водоотведения.</w:t>
      </w:r>
    </w:p>
    <w:p w14:paraId="0B50936C" w14:textId="1BEF7116" w:rsidR="00636410" w:rsidRPr="00214691" w:rsidRDefault="00214691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осле выполнения фактического подключения объекта к централизованным системам холодного водоснабжения и/или водоотведения и предоставления в полном объеме и надлежащим образом оформленной исполнительной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 и исполнителем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подписывается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214691">
        <w:rPr>
          <w:rFonts w:ascii="Times New Roman" w:eastAsia="Times New Roman" w:hAnsi="Times New Roman" w:cs="Times New Roman"/>
          <w:b/>
          <w:sz w:val="28"/>
          <w:szCs w:val="28"/>
        </w:rPr>
        <w:t>Акт о подключении объекта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, на основании которого заключается единый договор холодного водоснабжения и водоотведения.</w:t>
      </w:r>
    </w:p>
    <w:p w14:paraId="0000005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Остались вопросы?</w:t>
      </w:r>
    </w:p>
    <w:p w14:paraId="00000056" w14:textId="63162D16" w:rsidR="0003072B" w:rsidRPr="00E07510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E075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Контакты организаций водопроводно-канализационного хозяйства </w:t>
      </w:r>
      <w:r w:rsidR="00EC3004" w:rsidRPr="00E07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приведены </w:t>
      </w:r>
      <w:r w:rsidR="00015BC2">
        <w:rPr>
          <w:rFonts w:ascii="Times New Roman" w:eastAsia="Times New Roman" w:hAnsi="Times New Roman" w:cs="Times New Roman"/>
          <w:sz w:val="28"/>
          <w:szCs w:val="28"/>
          <w:lang w:val="ru-RU"/>
        </w:rPr>
        <w:t>по тексту выше.</w:t>
      </w:r>
    </w:p>
    <w:p w14:paraId="00000058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Регламентирующие документы</w:t>
      </w:r>
    </w:p>
    <w:p w14:paraId="72586362" w14:textId="37B117C4" w:rsidR="005F0C27" w:rsidRPr="00D01BCE" w:rsidRDefault="00F31AC5" w:rsidP="00D01BCE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70C0"/>
          <w:sz w:val="24"/>
          <w:szCs w:val="24"/>
        </w:rPr>
      </w:pPr>
      <w:hyperlink r:id="rId15" w:history="1">
        <w:r w:rsidR="00D01BCE" w:rsidRPr="00D01BCE">
          <w:rPr>
            <w:rStyle w:val="ac"/>
            <w:rFonts w:ascii="Times New Roman" w:hAnsi="Times New Roman" w:cs="Times New Roman"/>
            <w:sz w:val="24"/>
            <w:szCs w:val="24"/>
          </w:rPr>
          <w:t>"Градостроительный кодекс Российской Федерации" от 29.12.2004 N 190-ФЗ</w:t>
        </w:r>
      </w:hyperlink>
      <w:r w:rsidR="00D01BCE" w:rsidRPr="00974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3E521FB" w14:textId="1FE996D1" w:rsidR="00502D6F" w:rsidRPr="005200FA" w:rsidRDefault="00F31AC5" w:rsidP="00502D6F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  <w:hyperlink r:id="rId16" w:history="1">
        <w:r w:rsidR="00502D6F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Федеральный закон от 07.12.2011 № 416-ФЗ «О водоснабжении и водоотведении»</w:t>
        </w:r>
      </w:hyperlink>
    </w:p>
    <w:p w14:paraId="0000005A" w14:textId="120EDE26" w:rsidR="0003072B" w:rsidRPr="005200FA" w:rsidRDefault="00F31AC5" w:rsidP="00502D6F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17" w:history="1"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Правил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а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(утр. Постановлением Правительства РФ №2130 от 30.11.2021 г)</w:t>
        </w:r>
      </w:hyperlink>
    </w:p>
    <w:p w14:paraId="0000005D" w14:textId="173A0926" w:rsidR="0003072B" w:rsidRPr="005D30AA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200F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sectPr w:rsidR="0003072B" w:rsidRPr="005D30AA" w:rsidSect="00CF4E8E">
      <w:pgSz w:w="11909" w:h="16834"/>
      <w:pgMar w:top="851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F05"/>
    <w:multiLevelType w:val="hybridMultilevel"/>
    <w:tmpl w:val="CD56EF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D1A608B"/>
    <w:multiLevelType w:val="hybridMultilevel"/>
    <w:tmpl w:val="B512E5F4"/>
    <w:lvl w:ilvl="0" w:tplc="7C2E621E">
      <w:numFmt w:val="bullet"/>
      <w:lvlText w:val="·"/>
      <w:lvlJc w:val="left"/>
      <w:pPr>
        <w:ind w:left="9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97B1C31"/>
    <w:multiLevelType w:val="multilevel"/>
    <w:tmpl w:val="789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254CB"/>
    <w:multiLevelType w:val="hybridMultilevel"/>
    <w:tmpl w:val="70F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1A48"/>
    <w:multiLevelType w:val="hybridMultilevel"/>
    <w:tmpl w:val="18A4A750"/>
    <w:lvl w:ilvl="0" w:tplc="C6A078A6">
      <w:numFmt w:val="bullet"/>
      <w:lvlText w:val="·"/>
      <w:lvlJc w:val="left"/>
      <w:pPr>
        <w:ind w:left="8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7EC25C9"/>
    <w:multiLevelType w:val="multilevel"/>
    <w:tmpl w:val="77B6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0D6E4A"/>
    <w:multiLevelType w:val="multilevel"/>
    <w:tmpl w:val="B5CE1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383A29"/>
    <w:multiLevelType w:val="multilevel"/>
    <w:tmpl w:val="F5FA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8C4A97"/>
    <w:multiLevelType w:val="hybridMultilevel"/>
    <w:tmpl w:val="962A6F18"/>
    <w:lvl w:ilvl="0" w:tplc="0419000D">
      <w:start w:val="1"/>
      <w:numFmt w:val="bullet"/>
      <w:lvlText w:val=""/>
      <w:lvlJc w:val="left"/>
      <w:pPr>
        <w:ind w:left="92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54592CCD"/>
    <w:multiLevelType w:val="hybridMultilevel"/>
    <w:tmpl w:val="C2D2A416"/>
    <w:lvl w:ilvl="0" w:tplc="04190001">
      <w:start w:val="1"/>
      <w:numFmt w:val="bullet"/>
      <w:lvlText w:val=""/>
      <w:lvlJc w:val="left"/>
      <w:pPr>
        <w:ind w:left="83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73AA030E"/>
    <w:multiLevelType w:val="hybridMultilevel"/>
    <w:tmpl w:val="D99604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2B"/>
    <w:rsid w:val="00015BC2"/>
    <w:rsid w:val="00027F63"/>
    <w:rsid w:val="0003072B"/>
    <w:rsid w:val="00075858"/>
    <w:rsid w:val="00082E48"/>
    <w:rsid w:val="0009041C"/>
    <w:rsid w:val="000C398D"/>
    <w:rsid w:val="000D2D5B"/>
    <w:rsid w:val="000D77E9"/>
    <w:rsid w:val="000F3563"/>
    <w:rsid w:val="000F3F5B"/>
    <w:rsid w:val="00113F98"/>
    <w:rsid w:val="00140F36"/>
    <w:rsid w:val="00143416"/>
    <w:rsid w:val="001904DD"/>
    <w:rsid w:val="001A0F19"/>
    <w:rsid w:val="001A544E"/>
    <w:rsid w:val="001D0FA5"/>
    <w:rsid w:val="001E7B2F"/>
    <w:rsid w:val="002109A3"/>
    <w:rsid w:val="00214691"/>
    <w:rsid w:val="002637E6"/>
    <w:rsid w:val="00336793"/>
    <w:rsid w:val="003609B4"/>
    <w:rsid w:val="003A0005"/>
    <w:rsid w:val="003F5B01"/>
    <w:rsid w:val="00401D63"/>
    <w:rsid w:val="00424429"/>
    <w:rsid w:val="004246DF"/>
    <w:rsid w:val="00446940"/>
    <w:rsid w:val="00452572"/>
    <w:rsid w:val="00455495"/>
    <w:rsid w:val="0047049C"/>
    <w:rsid w:val="00476ADC"/>
    <w:rsid w:val="004A0363"/>
    <w:rsid w:val="004A7664"/>
    <w:rsid w:val="004B45C1"/>
    <w:rsid w:val="004C649E"/>
    <w:rsid w:val="00502D6F"/>
    <w:rsid w:val="005200FA"/>
    <w:rsid w:val="005532C1"/>
    <w:rsid w:val="005954D3"/>
    <w:rsid w:val="005D30AA"/>
    <w:rsid w:val="005F0C27"/>
    <w:rsid w:val="006158A1"/>
    <w:rsid w:val="00624DD4"/>
    <w:rsid w:val="006259DC"/>
    <w:rsid w:val="00636410"/>
    <w:rsid w:val="00642AF0"/>
    <w:rsid w:val="006524B1"/>
    <w:rsid w:val="006A4174"/>
    <w:rsid w:val="006B6385"/>
    <w:rsid w:val="006F1A51"/>
    <w:rsid w:val="006F6312"/>
    <w:rsid w:val="00726889"/>
    <w:rsid w:val="00731F44"/>
    <w:rsid w:val="00736DD9"/>
    <w:rsid w:val="00785230"/>
    <w:rsid w:val="00786B8A"/>
    <w:rsid w:val="007979B1"/>
    <w:rsid w:val="007B59C6"/>
    <w:rsid w:val="007C0B11"/>
    <w:rsid w:val="007D2CB5"/>
    <w:rsid w:val="007D642B"/>
    <w:rsid w:val="00815184"/>
    <w:rsid w:val="00817FED"/>
    <w:rsid w:val="00823349"/>
    <w:rsid w:val="00834825"/>
    <w:rsid w:val="008561AE"/>
    <w:rsid w:val="008745BC"/>
    <w:rsid w:val="008F0109"/>
    <w:rsid w:val="00935A63"/>
    <w:rsid w:val="00945148"/>
    <w:rsid w:val="00974D50"/>
    <w:rsid w:val="009A2A01"/>
    <w:rsid w:val="009F1E5A"/>
    <w:rsid w:val="009F1F59"/>
    <w:rsid w:val="00A1253D"/>
    <w:rsid w:val="00A46726"/>
    <w:rsid w:val="00A7098D"/>
    <w:rsid w:val="00A9419E"/>
    <w:rsid w:val="00AA0006"/>
    <w:rsid w:val="00AA6DFE"/>
    <w:rsid w:val="00AF7C5B"/>
    <w:rsid w:val="00B41190"/>
    <w:rsid w:val="00B62538"/>
    <w:rsid w:val="00B772D0"/>
    <w:rsid w:val="00B90B1B"/>
    <w:rsid w:val="00B90FAB"/>
    <w:rsid w:val="00BA0F21"/>
    <w:rsid w:val="00BB2B28"/>
    <w:rsid w:val="00BC1342"/>
    <w:rsid w:val="00C26BD3"/>
    <w:rsid w:val="00CA4647"/>
    <w:rsid w:val="00CC53A9"/>
    <w:rsid w:val="00CD38A1"/>
    <w:rsid w:val="00CE133C"/>
    <w:rsid w:val="00CF4E8E"/>
    <w:rsid w:val="00D01BCE"/>
    <w:rsid w:val="00D21C8E"/>
    <w:rsid w:val="00D33342"/>
    <w:rsid w:val="00D70A56"/>
    <w:rsid w:val="00D80AB1"/>
    <w:rsid w:val="00DA7C2F"/>
    <w:rsid w:val="00DB7AFD"/>
    <w:rsid w:val="00DC29CE"/>
    <w:rsid w:val="00DD1DB0"/>
    <w:rsid w:val="00DD4CAE"/>
    <w:rsid w:val="00DE34DE"/>
    <w:rsid w:val="00DE6654"/>
    <w:rsid w:val="00E014AD"/>
    <w:rsid w:val="00E05679"/>
    <w:rsid w:val="00E07510"/>
    <w:rsid w:val="00E07DF1"/>
    <w:rsid w:val="00EA21FF"/>
    <w:rsid w:val="00EA32AD"/>
    <w:rsid w:val="00EC3004"/>
    <w:rsid w:val="00EE3386"/>
    <w:rsid w:val="00EE6CDA"/>
    <w:rsid w:val="00EF7F9F"/>
    <w:rsid w:val="00F05E1B"/>
    <w:rsid w:val="00F21C90"/>
    <w:rsid w:val="00F31AC5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5CB2"/>
  <w15:docId w15:val="{8BE731DC-50F9-4850-A78B-E2F5B059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015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vodokanal.ru/UserFiles/%D0%97%D0%B0%D0%BF%D1%80%D0%BE%D1%81%20%D0%BD%D0%B0%20%D0%A2%D0%A3%202021.docx" TargetMode="External"/><Relationship Id="rId13" Type="http://schemas.openxmlformats.org/officeDocument/2006/relationships/hyperlink" Target="https://www.garant.ru/products/ipo/prime/doc/403039421/?ysclid=l9h8r88nbl5192054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k-rb.ru/kalkulyator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www.garant.ru/products/ipo/prime/doc/403039421/?ysclid=la6j5noqsk899593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2867/?ysclid=la6j56yqho658626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fvodokanal.ru/abonentam/yuridicheskie-lica/kalkulyator-rascheta-stoimosti-podklyucheniya/" TargetMode="External"/><Relationship Id="rId11" Type="http://schemas.openxmlformats.org/officeDocument/2006/relationships/hyperlink" Target="https://www.ufavodokanal.ru/UserFiles/%D0%97%D0%B0%D1%8F%D0%B2%D0%BB%D0%B5%D0%BD%D0%B8%D0%B5%20%D0%BD%D0%B0%20%D0%B7%D0%B0%D0%BA%D0%BB%D1%8E%D1%87%D0%B5%D0%BD%D0%B8%D0%B5%20%D0%B4%D0%BE%D0%B3%D0%BE%D0%B2%D0%BE%D1%80%D0%B0%20%D0%BE%20%D0%BF%D0%BE%D0%B4%D0%BA%D0%BB%D1%8E%D1%87%D0%B5%D0%BD%D0%B8%D0%B8%20(%D1%82%D0%B5%D1%85.%20%D0%BF%D1%80%D0%B8%D1%81%D0%BE%D0%B5%D0%B4%D0%B8%D0%BD%D0%B5%D0%BD%D0%B8%D0%B8).doc" TargetMode="External"/><Relationship Id="rId5" Type="http://schemas.openxmlformats.org/officeDocument/2006/relationships/hyperlink" Target="https://nefvodokanal.ru/abonentam/yuridicheskie-lica/kalkulyator-rascheta-stoimosti-podklyucheniya/" TargetMode="External"/><Relationship Id="rId15" Type="http://schemas.openxmlformats.org/officeDocument/2006/relationships/hyperlink" Target="https://www.consultant.ru/document/cons_doc_LAW_51040/?ysclid=la6j4fo67r451867850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favodokanal.ru/UserFiles/%D0%97%D0%B0%D0%BF%D1%80%D0%BE%D1%81%20%D0%BE%20%D0%BF%D1%80%D0%B5%D0%B4%D0%BE%D1%81%D1%82%D0%B0%D0%B2%D0%BB%D0%B5%D0%BD%D0%B8%D0%B8%20%D1%82%D0%B5%D1%85%D0%BD%D0%B8%D1%87%D0%B5%D1%81%D0%BA%D0%B8%D1%85%20%D1%83%D1%81%D0%BB%D0%BE%D0%B2%D0%B8%D0%B9%20%D0%BD%D0%BE%D0%B2%D1%8B%D0%B9%20.doc" TargetMode="External"/><Relationship Id="rId14" Type="http://schemas.openxmlformats.org/officeDocument/2006/relationships/hyperlink" Target="https://www.garant.ru/products/ipo/prime/doc/403039421/?ysclid=l9h8r88nbl51920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24</cp:revision>
  <dcterms:created xsi:type="dcterms:W3CDTF">2022-11-07T08:50:00Z</dcterms:created>
  <dcterms:modified xsi:type="dcterms:W3CDTF">2022-11-17T06:30:00Z</dcterms:modified>
</cp:coreProperties>
</file>