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2D" w:rsidRPr="00FB5521" w:rsidRDefault="00FB5521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  <w:r w:rsidRPr="00FB5521">
        <w:rPr>
          <w:b/>
          <w:sz w:val="28"/>
          <w:szCs w:val="28"/>
        </w:rPr>
        <w:t>Постановление №</w:t>
      </w:r>
      <w:r w:rsidR="004B422D" w:rsidRPr="00FB5521">
        <w:rPr>
          <w:b/>
          <w:sz w:val="28"/>
          <w:szCs w:val="28"/>
        </w:rPr>
        <w:t>2355 от 04.12.2015</w:t>
      </w:r>
    </w:p>
    <w:p w:rsidR="004B422D" w:rsidRDefault="004B422D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</w:p>
    <w:p w:rsidR="004B422D" w:rsidRDefault="004B422D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</w:p>
    <w:p w:rsidR="004B422D" w:rsidRDefault="004B422D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  <w:bookmarkStart w:id="0" w:name="_GoBack"/>
      <w:bookmarkEnd w:id="0"/>
    </w:p>
    <w:p w:rsidR="004B422D" w:rsidRDefault="004B422D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</w:p>
    <w:p w:rsidR="004B422D" w:rsidRDefault="004B422D" w:rsidP="004B422D">
      <w:pPr>
        <w:pStyle w:val="20"/>
        <w:shd w:val="clear" w:color="auto" w:fill="auto"/>
        <w:tabs>
          <w:tab w:val="left" w:pos="6663"/>
        </w:tabs>
        <w:spacing w:after="0" w:line="240" w:lineRule="auto"/>
        <w:ind w:right="269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разработке   проекта  планировки  и  проекта межевания    территории    по   ул.    </w:t>
      </w:r>
      <w:proofErr w:type="gramStart"/>
      <w:r>
        <w:rPr>
          <w:b/>
          <w:sz w:val="28"/>
          <w:szCs w:val="28"/>
        </w:rPr>
        <w:t>Магистральная</w:t>
      </w:r>
      <w:proofErr w:type="gramEnd"/>
      <w:r>
        <w:rPr>
          <w:b/>
          <w:sz w:val="28"/>
          <w:szCs w:val="28"/>
        </w:rPr>
        <w:t xml:space="preserve"> в городском поселении Приютовский поссовет муниципального района Белебеевский район Республики Башкортостан  в целях  строительства комплекса автомобильного сервиса.</w:t>
      </w:r>
    </w:p>
    <w:p w:rsidR="004B422D" w:rsidRDefault="004B422D" w:rsidP="004B422D">
      <w:pPr>
        <w:pStyle w:val="20"/>
        <w:shd w:val="clear" w:color="auto" w:fill="auto"/>
        <w:tabs>
          <w:tab w:val="left" w:pos="5812"/>
        </w:tabs>
        <w:spacing w:after="0" w:line="240" w:lineRule="auto"/>
        <w:rPr>
          <w:sz w:val="28"/>
          <w:szCs w:val="28"/>
        </w:rPr>
      </w:pPr>
    </w:p>
    <w:p w:rsidR="004B422D" w:rsidRDefault="004B422D" w:rsidP="004B422D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ст. ст. 8,  46  Градостроительного кодекса РФ,  на основании заявления </w:t>
      </w:r>
      <w:proofErr w:type="spellStart"/>
      <w:r>
        <w:rPr>
          <w:sz w:val="28"/>
          <w:szCs w:val="28"/>
        </w:rPr>
        <w:t>Кагармановой</w:t>
      </w:r>
      <w:proofErr w:type="spellEnd"/>
      <w:r>
        <w:rPr>
          <w:sz w:val="28"/>
          <w:szCs w:val="28"/>
        </w:rPr>
        <w:t xml:space="preserve"> Елены Васильевны, материалов,  представленных отделом строительства и архитектуры муниципального района Белебеевский район Республики Башкортостан, с учетом протокола № 8 от 22.10.2015 года комиссии по землепользованию и застройке муниципального района Белебеевский район Республики Башкортостан</w:t>
      </w:r>
    </w:p>
    <w:p w:rsidR="004B422D" w:rsidRDefault="004B422D" w:rsidP="004B422D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4B422D" w:rsidRDefault="004B422D" w:rsidP="004B422D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</w:p>
    <w:p w:rsidR="004B422D" w:rsidRPr="007B443A" w:rsidRDefault="004B422D" w:rsidP="004B422D">
      <w:pPr>
        <w:pStyle w:val="1"/>
        <w:shd w:val="clear" w:color="auto" w:fill="auto"/>
        <w:tabs>
          <w:tab w:val="left" w:pos="426"/>
          <w:tab w:val="left" w:pos="993"/>
        </w:tabs>
        <w:spacing w:before="0" w:after="0" w:line="240" w:lineRule="auto"/>
        <w:ind w:firstLine="0"/>
        <w:rPr>
          <w:b/>
          <w:bCs/>
          <w:sz w:val="28"/>
          <w:szCs w:val="28"/>
          <w:shd w:val="clear" w:color="auto" w:fill="FFFFFF"/>
        </w:rPr>
      </w:pPr>
      <w:r>
        <w:rPr>
          <w:rStyle w:val="a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1.  Разрешить </w:t>
      </w:r>
      <w:proofErr w:type="spellStart"/>
      <w:r>
        <w:rPr>
          <w:sz w:val="28"/>
          <w:szCs w:val="28"/>
        </w:rPr>
        <w:t>Кагармановой</w:t>
      </w:r>
      <w:proofErr w:type="spellEnd"/>
      <w:r>
        <w:rPr>
          <w:sz w:val="28"/>
          <w:szCs w:val="28"/>
        </w:rPr>
        <w:t xml:space="preserve"> Елене Васильевне приступить к разработке проекта планировки и проекта межевания территории, ограниченной  территорией  элеватора и   ул. </w:t>
      </w:r>
      <w:proofErr w:type="gramStart"/>
      <w:r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>, ориентировочной площадью 1,108 га  в целях строительства комплекса зданий автомобильного сервиса в р.п. Приютово.</w:t>
      </w:r>
    </w:p>
    <w:p w:rsidR="004B422D" w:rsidRDefault="004B422D" w:rsidP="004B422D">
      <w:pPr>
        <w:pStyle w:val="1"/>
        <w:shd w:val="clear" w:color="auto" w:fill="auto"/>
        <w:tabs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</w:t>
      </w:r>
      <w:r>
        <w:rPr>
          <w:sz w:val="28"/>
          <w:szCs w:val="28"/>
        </w:rPr>
        <w:t xml:space="preserve">2.     Обязать заказчика: </w:t>
      </w:r>
    </w:p>
    <w:p w:rsidR="004B422D" w:rsidRDefault="004B422D" w:rsidP="004B422D">
      <w:pPr>
        <w:pStyle w:val="1"/>
        <w:shd w:val="clear" w:color="auto" w:fill="auto"/>
        <w:tabs>
          <w:tab w:val="left" w:pos="426"/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2.1. Получить в отделе строительства и  архитектуры Администрации муниципального района Белебеевский район  Республики Башкортостан градостроительное задание на разработку документации по планировке территории.</w:t>
      </w:r>
    </w:p>
    <w:p w:rsidR="004B422D" w:rsidRDefault="004B422D" w:rsidP="004B422D">
      <w:pPr>
        <w:pStyle w:val="1"/>
        <w:shd w:val="clear" w:color="auto" w:fill="auto"/>
        <w:tabs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2.2. Приступить к разработке проекта планировки и проекта межевания территории на основании выполненных в установленном порядке  инженерно-геодезических  изысканий.</w:t>
      </w:r>
    </w:p>
    <w:p w:rsidR="004B422D" w:rsidRDefault="004B422D" w:rsidP="004B422D">
      <w:pPr>
        <w:pStyle w:val="1"/>
        <w:shd w:val="clear" w:color="auto" w:fill="auto"/>
        <w:tabs>
          <w:tab w:val="left" w:pos="426"/>
          <w:tab w:val="left" w:pos="1413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2.3. Выполненный  проект планировки и проект межевания территории согласовать в установленном порядке со всеми заинтересованными организациями,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4B422D" w:rsidRDefault="004B422D" w:rsidP="004B422D">
      <w:pPr>
        <w:pStyle w:val="1"/>
        <w:shd w:val="clear" w:color="auto" w:fill="auto"/>
        <w:tabs>
          <w:tab w:val="left" w:pos="1397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4B422D" w:rsidRDefault="004B422D" w:rsidP="004B422D">
      <w:pPr>
        <w:pStyle w:val="1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</w:t>
      </w:r>
    </w:p>
    <w:p w:rsidR="004B422D" w:rsidRDefault="004B422D" w:rsidP="004B422D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4B422D" w:rsidRDefault="004B422D" w:rsidP="004B422D"/>
    <w:p w:rsidR="004B422D" w:rsidRDefault="004B422D" w:rsidP="004B4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Администрации                                                                          А.А. Сахабиев</w:t>
      </w:r>
    </w:p>
    <w:p w:rsidR="00D77E8A" w:rsidRDefault="00D77E8A"/>
    <w:sectPr w:rsidR="00D77E8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22D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C38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422D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521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B422D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locked/>
    <w:rsid w:val="004B4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422D"/>
    <w:pPr>
      <w:shd w:val="clear" w:color="auto" w:fill="FFFFFF"/>
      <w:spacing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4B42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422D"/>
    <w:pPr>
      <w:shd w:val="clear" w:color="auto" w:fill="FFFFFF"/>
      <w:spacing w:before="960" w:after="3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+ Полужирный"/>
    <w:basedOn w:val="a4"/>
    <w:rsid w:val="004B42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2015-12-07T09:49:00Z</dcterms:created>
  <dcterms:modified xsi:type="dcterms:W3CDTF">2015-12-07T11:05:00Z</dcterms:modified>
</cp:coreProperties>
</file>