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52" w:rsidRDefault="001D6352" w:rsidP="001D6352">
      <w:pPr>
        <w:spacing w:line="360" w:lineRule="auto"/>
        <w:ind w:left="-1134"/>
      </w:pPr>
      <w:r>
        <w:rPr>
          <w:noProof/>
          <w:lang w:eastAsia="ru-RU"/>
        </w:rPr>
        <w:drawing>
          <wp:inline distT="0" distB="0" distL="0" distR="0">
            <wp:extent cx="7534275" cy="1524000"/>
            <wp:effectExtent l="19050" t="0" r="9525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52" w:rsidRDefault="001D6352" w:rsidP="001D635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1D6352" w:rsidRDefault="001D6352" w:rsidP="001D6352">
      <w:pPr>
        <w:pStyle w:val="a7"/>
        <w:jc w:val="center"/>
        <w:rPr>
          <w:sz w:val="28"/>
          <w:szCs w:val="28"/>
        </w:rPr>
      </w:pPr>
    </w:p>
    <w:p w:rsidR="001D6352" w:rsidRDefault="001D6352" w:rsidP="001D6352">
      <w:pPr>
        <w:pStyle w:val="a7"/>
        <w:ind w:left="0" w:firstLine="28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сентябрь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№ 354                     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сентября</w:t>
      </w:r>
      <w:r>
        <w:rPr>
          <w:sz w:val="28"/>
          <w:szCs w:val="28"/>
        </w:rPr>
        <w:t xml:space="preserve"> 2018 г.</w:t>
      </w:r>
    </w:p>
    <w:p w:rsidR="00210638" w:rsidRDefault="00210638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972" w:rsidRPr="00CC67CB" w:rsidRDefault="002127F7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Порядок</w:t>
      </w:r>
      <w:r w:rsidR="000F0407"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 сведений </w:t>
      </w:r>
    </w:p>
    <w:p w:rsidR="002C0972" w:rsidRPr="00B57C47" w:rsidRDefault="000F0407" w:rsidP="002C097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об имуществеи обязательствах имущественного характера </w:t>
      </w:r>
      <w:r w:rsidR="002C0972" w:rsidRPr="00CC67C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2C0972" w:rsidRPr="00B57C47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районаБелебеевский район </w:t>
      </w:r>
    </w:p>
    <w:p w:rsidR="000F0407" w:rsidRPr="00B57C47" w:rsidRDefault="002C0972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C4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 семейна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</w:p>
    <w:p w:rsidR="005A657E" w:rsidRPr="00CC67CB" w:rsidRDefault="005A657E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657E" w:rsidRPr="00CC67CB" w:rsidRDefault="005A657E" w:rsidP="005A657E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B57C47">
      <w:pPr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>В соответствии с пунктом 6  статьи 8 Федерального закона от 25 декабря 2008 года № 273-ФЗ «О противодействии коррупции»</w:t>
      </w:r>
      <w:r w:rsidR="00B57C47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r w:rsidR="00B57C47" w:rsidRPr="00B57C47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0F0407" w:rsidRPr="00E82ABC" w:rsidRDefault="00B57C47" w:rsidP="00E82ABC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ABC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0F0407" w:rsidRPr="00E82AB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F0407" w:rsidRPr="00CC67CB" w:rsidRDefault="000F040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7F7" w:rsidRDefault="00F74580" w:rsidP="00E82ABC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58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A4657">
        <w:rPr>
          <w:rFonts w:ascii="Times New Roman" w:eastAsia="Calibri" w:hAnsi="Times New Roman" w:cs="Times New Roman"/>
          <w:sz w:val="28"/>
          <w:szCs w:val="28"/>
        </w:rPr>
        <w:t xml:space="preserve"> Призна</w:t>
      </w:r>
      <w:r w:rsidR="002127F7">
        <w:rPr>
          <w:rFonts w:ascii="Times New Roman" w:eastAsia="Calibri" w:hAnsi="Times New Roman" w:cs="Times New Roman"/>
          <w:sz w:val="28"/>
          <w:szCs w:val="28"/>
        </w:rPr>
        <w:t>ть утратившим силу п.2 Порядка</w:t>
      </w:r>
      <w:r w:rsidR="008A4657" w:rsidRPr="00B57C47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="008A4657" w:rsidRPr="00B57C47">
        <w:rPr>
          <w:rFonts w:ascii="Times New Roman" w:hAnsi="Times New Roman" w:cs="Times New Roman"/>
          <w:sz w:val="28"/>
          <w:szCs w:val="28"/>
        </w:rPr>
        <w:t>депутатов Совета муниципального районаБелебеевский район Республики Башкортостан сведений о доходах, расходах, об имуществе и обязательствах имущественного характера</w:t>
      </w:r>
      <w:r w:rsidR="008A4657" w:rsidRPr="00B57C47">
        <w:rPr>
          <w:rFonts w:ascii="Times New Roman" w:eastAsia="Calibri" w:hAnsi="Times New Roman" w:cs="Times New Roman"/>
          <w:sz w:val="28"/>
          <w:szCs w:val="28"/>
        </w:rPr>
        <w:t xml:space="preserve"> и членов их семей 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r w:rsidR="00212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решением Совета муниципального района Белебеевский район Республики Башкортостан от 27 ма</w:t>
      </w:r>
      <w:r w:rsidR="00210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2016 года №648</w:t>
      </w:r>
      <w:r w:rsidR="00212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0D5E" w:rsidRPr="001C0D5E" w:rsidRDefault="00210638" w:rsidP="001C0D5E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0D5E" w:rsidRPr="001C0D5E">
        <w:rPr>
          <w:rFonts w:ascii="Times New Roman" w:hAnsi="Times New Roman" w:cs="Times New Roman"/>
          <w:sz w:val="28"/>
          <w:szCs w:val="28"/>
        </w:rPr>
        <w:t>. Обнародовать настоящеерешение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1C0D5E" w:rsidRPr="001C0D5E" w:rsidRDefault="001C0D5E" w:rsidP="008A465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B57C47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B57C47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CC67CB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AA1164" w:rsidP="00AA1164">
      <w:pPr>
        <w:tabs>
          <w:tab w:val="left" w:pos="8240"/>
        </w:tabs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2A396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редседателя</w:t>
      </w:r>
      <w:r w:rsidR="00C26E29" w:rsidRPr="00CC67C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="00E82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ABC">
        <w:rPr>
          <w:rFonts w:ascii="Times New Roman" w:eastAsia="Calibri" w:hAnsi="Times New Roman" w:cs="Times New Roman"/>
          <w:sz w:val="28"/>
          <w:szCs w:val="28"/>
        </w:rPr>
        <w:tab/>
      </w:r>
      <w:r w:rsidR="00E82AB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А.Н.</w:t>
      </w:r>
      <w:r w:rsidR="00E82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Шевчук</w:t>
      </w: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B5E" w:rsidRDefault="00F64B5E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E82ABC" w:rsidRPr="00CC67CB" w:rsidTr="00834454">
        <w:trPr>
          <w:trHeight w:val="1509"/>
        </w:trPr>
        <w:tc>
          <w:tcPr>
            <w:tcW w:w="5353" w:type="dxa"/>
            <w:shd w:val="clear" w:color="auto" w:fill="auto"/>
          </w:tcPr>
          <w:p w:rsidR="00E82ABC" w:rsidRPr="00CC67CB" w:rsidRDefault="00E82ABC" w:rsidP="00834454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82ABC" w:rsidRPr="00CC67CB" w:rsidRDefault="00E82ABC" w:rsidP="00834454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E82ABC" w:rsidRDefault="00E82ABC" w:rsidP="00834454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решением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</w:t>
            </w:r>
          </w:p>
          <w:p w:rsidR="00E82ABC" w:rsidRPr="00CC67CB" w:rsidRDefault="00E82ABC" w:rsidP="00834454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</w:p>
          <w:p w:rsidR="00E82ABC" w:rsidRPr="00CC67CB" w:rsidRDefault="00E82ABC" w:rsidP="00834454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E82ABC" w:rsidRPr="00CC67CB" w:rsidRDefault="00E82ABC" w:rsidP="00834454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сентября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354</w:t>
            </w:r>
          </w:p>
        </w:tc>
      </w:tr>
    </w:tbl>
    <w:p w:rsidR="00210638" w:rsidRPr="00CC67CB" w:rsidRDefault="00210638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Pr="00CC67CB" w:rsidRDefault="00070D9B" w:rsidP="005A657E">
      <w:pPr>
        <w:autoSpaceDE w:val="0"/>
        <w:autoSpaceDN w:val="0"/>
        <w:adjustRightInd w:val="0"/>
        <w:spacing w:before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5A657E" w:rsidRPr="00CC67CB">
          <w:rPr>
            <w:rFonts w:ascii="Times New Roman" w:eastAsia="Calibri" w:hAnsi="Times New Roman" w:cs="Times New Roman"/>
            <w:b/>
            <w:sz w:val="28"/>
            <w:szCs w:val="28"/>
          </w:rPr>
          <w:t>Порядок</w:t>
        </w:r>
      </w:hyperlink>
    </w:p>
    <w:p w:rsidR="005A657E" w:rsidRPr="00BD3F8C" w:rsidRDefault="005A657E" w:rsidP="005A657E">
      <w:pPr>
        <w:autoSpaceDE w:val="0"/>
        <w:autoSpaceDN w:val="0"/>
        <w:adjustRightInd w:val="0"/>
        <w:spacing w:before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Pr="00CC67CB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районаБелебеевский район Республики Башкортостан сведений о доходах, расходах, об имуществе и обязательствах имущественного характера</w:t>
      </w: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 и членов их семей на официальном сайте муниципального района Белебеевский район Республики Башкортостан и предоставления этих </w:t>
      </w:r>
      <w:r w:rsidRPr="00BD3F8C">
        <w:rPr>
          <w:rFonts w:ascii="Times New Roman" w:eastAsia="Calibri" w:hAnsi="Times New Roman" w:cs="Times New Roman"/>
          <w:b/>
          <w:sz w:val="28"/>
          <w:szCs w:val="28"/>
        </w:rPr>
        <w:t>сведений федеральным и республиканским средствам массов</w:t>
      </w:r>
      <w:r w:rsidR="0099503E">
        <w:rPr>
          <w:rFonts w:ascii="Times New Roman" w:eastAsia="Calibri" w:hAnsi="Times New Roman" w:cs="Times New Roman"/>
          <w:b/>
          <w:sz w:val="28"/>
          <w:szCs w:val="28"/>
        </w:rPr>
        <w:t>ой информации для опубликования</w:t>
      </w:r>
    </w:p>
    <w:p w:rsidR="000F0407" w:rsidRPr="00CC67CB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="005F3609" w:rsidRPr="00CC67CB">
        <w:rPr>
          <w:rFonts w:ascii="Times New Roman" w:eastAsia="Calibri" w:hAnsi="Times New Roman" w:cs="Times New Roman"/>
          <w:sz w:val="28"/>
          <w:szCs w:val="28"/>
        </w:rPr>
        <w:t xml:space="preserve">ппарата Совета </w:t>
      </w: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(далее </w:t>
      </w:r>
      <w:r w:rsidRPr="006D0942">
        <w:rPr>
          <w:rFonts w:ascii="Times New Roman" w:eastAsia="Calibri" w:hAnsi="Times New Roman" w:cs="Times New Roman"/>
          <w:sz w:val="28"/>
          <w:szCs w:val="28"/>
        </w:rPr>
        <w:t>–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>ппарат Совет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) по размещению сведений о доходах, 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>депутатов Совета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их супруг</w:t>
      </w:r>
      <w:r w:rsidR="00BC569F" w:rsidRPr="006D0942">
        <w:rPr>
          <w:rFonts w:ascii="Times New Roman" w:eastAsia="Calibri" w:hAnsi="Times New Roman" w:cs="Times New Roman"/>
          <w:sz w:val="28"/>
          <w:szCs w:val="28"/>
        </w:rPr>
        <w:t xml:space="preserve"> (супругов)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и несовершеннолетних детей (далее - сведени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я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характера)  на официальном сайте муниципального района Белебеевский район Республики Башкортостан (далее - официальн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ый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сайт), а также по предоставлению этих сведений федеральным и республиканским средствам массовой информации для опубликования в связи с их запросами (далее - средства массовой информации).</w:t>
      </w:r>
    </w:p>
    <w:p w:rsidR="000F0407" w:rsidRPr="006D0942" w:rsidRDefault="001C0D5E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157C5" w:rsidRPr="006D09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0407" w:rsidRPr="006D0942">
        <w:rPr>
          <w:rFonts w:ascii="Times New Roman" w:eastAsia="Calibri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а) перечень объектов недвижимого имущества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а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  <w:highlight w:val="lightGray"/>
        </w:rPr>
        <w:t>,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его супруг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и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(супруг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>) и несовершеннолетни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х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перечень транспортных средств, принадлежащих на праве собственности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депутата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супруге (супругу) и несовершеннолетним детям, с указанием вида и марки;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в) декларированный годовой доход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депутата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депутата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9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персональные данные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супруги (супруга), детей и иных членов семьи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депутата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депутата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у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10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конфиденциальной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150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Срок  размещения  сведений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указанны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х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11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официальном сайте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составляет 14 рабочих дней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депутатами Совета муниципального района Белебеевский район Республики Башкортостан.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5.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ппарат Совета</w:t>
      </w:r>
      <w:r w:rsidRPr="006D09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</w:t>
      </w:r>
      <w:r w:rsidR="00165DBE">
        <w:rPr>
          <w:rFonts w:ascii="Times New Roman" w:eastAsia="Calibri" w:hAnsi="Times New Roman" w:cs="Times New Roman"/>
          <w:sz w:val="28"/>
          <w:szCs w:val="28"/>
        </w:rPr>
        <w:t>е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т о нем </w:t>
      </w:r>
      <w:r w:rsidR="00DF69B6" w:rsidRPr="006D0942">
        <w:rPr>
          <w:rFonts w:ascii="Times New Roman" w:eastAsia="Calibri" w:hAnsi="Times New Roman" w:cs="Times New Roman"/>
          <w:sz w:val="28"/>
          <w:szCs w:val="28"/>
        </w:rPr>
        <w:t>депутату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в отношении которого поступил запрос;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2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="00DF69B6" w:rsidRPr="006D0942">
        <w:rPr>
          <w:rFonts w:ascii="Times New Roman" w:eastAsia="Calibri" w:hAnsi="Times New Roman" w:cs="Times New Roman"/>
          <w:sz w:val="28"/>
          <w:szCs w:val="28"/>
        </w:rPr>
        <w:t xml:space="preserve">ппарат Совета </w:t>
      </w:r>
      <w:r w:rsidRPr="006D0942">
        <w:rPr>
          <w:rFonts w:ascii="Times New Roman" w:eastAsia="Calibri" w:hAnsi="Times New Roman" w:cs="Times New Roman"/>
          <w:sz w:val="28"/>
          <w:szCs w:val="28"/>
        </w:rPr>
        <w:t>нес</w:t>
      </w:r>
      <w:r w:rsidR="00165DBE">
        <w:rPr>
          <w:rFonts w:ascii="Times New Roman" w:eastAsia="Calibri" w:hAnsi="Times New Roman" w:cs="Times New Roman"/>
          <w:sz w:val="28"/>
          <w:szCs w:val="28"/>
        </w:rPr>
        <w:t>е</w:t>
      </w:r>
      <w:r w:rsidRPr="006D0942">
        <w:rPr>
          <w:rFonts w:ascii="Times New Roman" w:eastAsia="Calibri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F0407" w:rsidRPr="006D0942" w:rsidSect="001D6352">
      <w:footerReference w:type="default" r:id="rId13"/>
      <w:pgSz w:w="11906" w:h="16838"/>
      <w:pgMar w:top="142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64" w:rsidRDefault="00810F64">
      <w:pPr>
        <w:spacing w:before="0"/>
      </w:pPr>
      <w:r>
        <w:separator/>
      </w:r>
    </w:p>
  </w:endnote>
  <w:endnote w:type="continuationSeparator" w:id="1">
    <w:p w:rsidR="00810F64" w:rsidRDefault="00810F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E82ABC">
    <w:pPr>
      <w:pStyle w:val="a3"/>
    </w:pPr>
  </w:p>
  <w:p w:rsidR="002721EF" w:rsidRDefault="00E82A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64" w:rsidRDefault="00810F64">
      <w:pPr>
        <w:spacing w:before="0"/>
      </w:pPr>
      <w:r>
        <w:separator/>
      </w:r>
    </w:p>
  </w:footnote>
  <w:footnote w:type="continuationSeparator" w:id="1">
    <w:p w:rsidR="00810F64" w:rsidRDefault="00810F6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4D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0D9B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5E4D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63FD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0407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57C5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5DBE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0D5E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6352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E7F10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0638"/>
    <w:rsid w:val="00211DA0"/>
    <w:rsid w:val="002127F7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3960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972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1057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65C4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1EE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2677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2F5D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30A0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5CBF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689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2123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98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657E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609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2772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0942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3DDC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3159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4669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0F64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095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6C9F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5D62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4657"/>
    <w:rsid w:val="008A6847"/>
    <w:rsid w:val="008A6B36"/>
    <w:rsid w:val="008A7FE4"/>
    <w:rsid w:val="008B045F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03E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2B7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64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3C55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40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57C47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569F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3F8C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042"/>
    <w:rsid w:val="00C17574"/>
    <w:rsid w:val="00C177E6"/>
    <w:rsid w:val="00C178C7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6E29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4C87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7CB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770"/>
    <w:rsid w:val="00DF4CB5"/>
    <w:rsid w:val="00DF5EFF"/>
    <w:rsid w:val="00DF60E4"/>
    <w:rsid w:val="00DF66B6"/>
    <w:rsid w:val="00DF69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77D88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AB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150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8A3"/>
    <w:rsid w:val="00ED6BF2"/>
    <w:rsid w:val="00ED6DB6"/>
    <w:rsid w:val="00ED6DB9"/>
    <w:rsid w:val="00ED7FBD"/>
    <w:rsid w:val="00EE046F"/>
    <w:rsid w:val="00EE1EB7"/>
    <w:rsid w:val="00EE23BC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97D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64B5E"/>
    <w:rsid w:val="00F70EC5"/>
    <w:rsid w:val="00F714FB"/>
    <w:rsid w:val="00F722A8"/>
    <w:rsid w:val="00F72959"/>
    <w:rsid w:val="00F72B90"/>
    <w:rsid w:val="00F73349"/>
    <w:rsid w:val="00F734C7"/>
    <w:rsid w:val="00F74580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407"/>
    <w:pPr>
      <w:tabs>
        <w:tab w:val="center" w:pos="4677"/>
        <w:tab w:val="right" w:pos="9355"/>
      </w:tabs>
      <w:spacing w:before="0" w:after="200" w:line="276" w:lineRule="auto"/>
      <w:jc w:val="left"/>
    </w:pPr>
    <w:rPr>
      <w:rFonts w:ascii="Calibri" w:eastAsia="Calibri" w:hAnsi="Calibri" w:cs="Times New Roman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0F0407"/>
    <w:rPr>
      <w:rFonts w:ascii="Calibri" w:eastAsia="Calibri" w:hAnsi="Calibri" w:cs="Times New Roman"/>
      <w:lang/>
    </w:rPr>
  </w:style>
  <w:style w:type="paragraph" w:styleId="a5">
    <w:name w:val="Balloon Text"/>
    <w:basedOn w:val="a"/>
    <w:link w:val="a6"/>
    <w:uiPriority w:val="99"/>
    <w:semiHidden/>
    <w:unhideWhenUsed/>
    <w:rsid w:val="00CC67CB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C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1D6352"/>
    <w:pPr>
      <w:widowControl w:val="0"/>
      <w:autoSpaceDE w:val="0"/>
      <w:autoSpaceDN w:val="0"/>
      <w:spacing w:before="0"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D63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B60E485131E3A5BC0AF63714F4079C6FA2298B7324E4521EB81DF8DD4833X1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2B4E5227847F14918B60E485131E3A5BC0AF63714F4079C6FA2298B7324E4521EB81DF8DD4833X3J" TargetMode="External"/><Relationship Id="rId12" Type="http://schemas.openxmlformats.org/officeDocument/2006/relationships/hyperlink" Target="consultantplus://offline/ref=5E72B4E5227847F14918B60E485131E3A5BC0AF63714F4079C6FA2298B7324E4521EB81DF8DD4833X1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72B4E5227847F14918B60E485131E3A5BC0AF63714F4079C6FA2298B7324E4521EB81DF8DD4833X1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72B4E5227847F14918B60E485131E3A9BE0FF63014F4079C6FA2298B7324E4521EB81DF8DD4833X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72B4E5227847F14918B60E485131E3ADBA0FFA3D18A90D9436AE2B8C7C7BF35557B41CF8DD493033X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39</cp:revision>
  <cp:lastPrinted>2018-09-24T11:48:00Z</cp:lastPrinted>
  <dcterms:created xsi:type="dcterms:W3CDTF">2016-05-12T10:01:00Z</dcterms:created>
  <dcterms:modified xsi:type="dcterms:W3CDTF">2018-10-02T07:55:00Z</dcterms:modified>
</cp:coreProperties>
</file>