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07" w:rsidRDefault="00397207" w:rsidP="00397207">
      <w:pPr>
        <w:spacing w:line="360" w:lineRule="auto"/>
        <w:ind w:left="-1276"/>
      </w:pPr>
      <w:r>
        <w:rPr>
          <w:noProof/>
        </w:rPr>
        <w:drawing>
          <wp:inline distT="0" distB="0" distL="0" distR="0">
            <wp:extent cx="7538085" cy="1526540"/>
            <wp:effectExtent l="19050" t="0" r="5715" b="0"/>
            <wp:docPr id="3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07" w:rsidRDefault="00397207" w:rsidP="0039720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397207" w:rsidRDefault="00397207" w:rsidP="00397207">
      <w:pPr>
        <w:pStyle w:val="ab"/>
        <w:jc w:val="center"/>
        <w:rPr>
          <w:sz w:val="28"/>
          <w:szCs w:val="28"/>
        </w:rPr>
      </w:pPr>
    </w:p>
    <w:p w:rsidR="00397207" w:rsidRDefault="00397207" w:rsidP="00397207">
      <w:pPr>
        <w:pStyle w:val="ab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февраль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й.                  № </w:t>
      </w:r>
      <w:r>
        <w:rPr>
          <w:sz w:val="28"/>
          <w:szCs w:val="28"/>
          <w:u w:val="single"/>
        </w:rPr>
        <w:t>47</w:t>
      </w:r>
      <w:r w:rsidR="00682ED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                   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февраля</w:t>
      </w:r>
      <w:r>
        <w:rPr>
          <w:sz w:val="28"/>
          <w:szCs w:val="28"/>
        </w:rPr>
        <w:t xml:space="preserve"> 2019 г.</w:t>
      </w:r>
    </w:p>
    <w:p w:rsidR="0002662F" w:rsidRDefault="0002662F">
      <w:pPr>
        <w:ind w:left="5220"/>
        <w:rPr>
          <w:sz w:val="28"/>
          <w:szCs w:val="28"/>
        </w:rPr>
      </w:pPr>
    </w:p>
    <w:p w:rsidR="0002662F" w:rsidRDefault="0002662F">
      <w:pPr>
        <w:rPr>
          <w:b/>
          <w:bCs/>
          <w:sz w:val="28"/>
          <w:szCs w:val="28"/>
        </w:rPr>
      </w:pPr>
    </w:p>
    <w:p w:rsidR="00397207" w:rsidRPr="00397207" w:rsidRDefault="0002662F" w:rsidP="00397207">
      <w:pPr>
        <w:spacing w:line="276" w:lineRule="auto"/>
        <w:jc w:val="center"/>
        <w:rPr>
          <w:b/>
          <w:bCs/>
          <w:sz w:val="28"/>
          <w:szCs w:val="28"/>
        </w:rPr>
      </w:pPr>
      <w:r w:rsidRPr="00397207">
        <w:rPr>
          <w:b/>
          <w:bCs/>
          <w:sz w:val="28"/>
          <w:szCs w:val="28"/>
        </w:rPr>
        <w:t xml:space="preserve">О внесении изменений в решение Совета муниципального района Белебеевский район Республики Башкортостан от 18 февраля 2009 года </w:t>
      </w:r>
    </w:p>
    <w:p w:rsidR="00397207" w:rsidRPr="00397207" w:rsidRDefault="0002662F" w:rsidP="00397207">
      <w:pPr>
        <w:spacing w:line="276" w:lineRule="auto"/>
        <w:jc w:val="center"/>
        <w:rPr>
          <w:b/>
          <w:bCs/>
          <w:sz w:val="28"/>
          <w:szCs w:val="28"/>
        </w:rPr>
      </w:pPr>
      <w:r w:rsidRPr="00397207">
        <w:rPr>
          <w:b/>
          <w:bCs/>
          <w:sz w:val="28"/>
          <w:szCs w:val="28"/>
        </w:rPr>
        <w:t>№</w:t>
      </w:r>
      <w:r w:rsidR="00397207" w:rsidRPr="00397207">
        <w:rPr>
          <w:b/>
          <w:bCs/>
          <w:sz w:val="28"/>
          <w:szCs w:val="28"/>
        </w:rPr>
        <w:t xml:space="preserve"> </w:t>
      </w:r>
      <w:r w:rsidRPr="00397207">
        <w:rPr>
          <w:b/>
          <w:bCs/>
          <w:sz w:val="28"/>
          <w:szCs w:val="28"/>
        </w:rPr>
        <w:t xml:space="preserve">118 «О Методике определения годовой арендной платы за пользование муниципальным имуществом муниципального района </w:t>
      </w:r>
    </w:p>
    <w:p w:rsidR="0002662F" w:rsidRPr="00397207" w:rsidRDefault="0002662F" w:rsidP="00397207">
      <w:pPr>
        <w:spacing w:line="276" w:lineRule="auto"/>
        <w:jc w:val="center"/>
        <w:rPr>
          <w:b/>
          <w:bCs/>
          <w:sz w:val="28"/>
          <w:szCs w:val="28"/>
        </w:rPr>
      </w:pPr>
      <w:r w:rsidRPr="00397207">
        <w:rPr>
          <w:b/>
          <w:bCs/>
          <w:sz w:val="28"/>
          <w:szCs w:val="28"/>
        </w:rPr>
        <w:t>Белебеевский район Республики Башкортостан»</w:t>
      </w:r>
    </w:p>
    <w:p w:rsidR="0002662F" w:rsidRPr="00397207" w:rsidRDefault="0002662F" w:rsidP="00397207">
      <w:pPr>
        <w:shd w:val="clear" w:color="auto" w:fill="FFFFFF"/>
        <w:tabs>
          <w:tab w:val="left" w:pos="720"/>
        </w:tabs>
        <w:spacing w:line="276" w:lineRule="auto"/>
        <w:ind w:right="-71"/>
        <w:jc w:val="both"/>
        <w:rPr>
          <w:sz w:val="28"/>
          <w:szCs w:val="28"/>
        </w:rPr>
      </w:pPr>
      <w:r w:rsidRPr="00397207">
        <w:rPr>
          <w:sz w:val="28"/>
          <w:szCs w:val="28"/>
        </w:rPr>
        <w:tab/>
      </w:r>
    </w:p>
    <w:p w:rsidR="0002662F" w:rsidRPr="00397207" w:rsidRDefault="0002662F" w:rsidP="00397207">
      <w:pPr>
        <w:adjustRightInd w:val="0"/>
        <w:spacing w:line="276" w:lineRule="auto"/>
        <w:ind w:firstLine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397207">
        <w:rPr>
          <w:sz w:val="28"/>
          <w:szCs w:val="28"/>
        </w:rPr>
        <w:t xml:space="preserve">Руководствуясь </w:t>
      </w:r>
      <w:hyperlink r:id="rId6" w:history="1">
        <w:r w:rsidRPr="00397207">
          <w:rPr>
            <w:sz w:val="28"/>
            <w:szCs w:val="28"/>
          </w:rPr>
          <w:t>постановлением</w:t>
        </w:r>
      </w:hyperlink>
      <w:r w:rsidRPr="00397207">
        <w:rPr>
          <w:sz w:val="28"/>
          <w:szCs w:val="28"/>
        </w:rPr>
        <w:t xml:space="preserve"> Правительства Республики Башкортостан от 5 сентября 2018 г. №426 «О внесении изменений в </w:t>
      </w:r>
      <w:hyperlink r:id="rId7" w:history="1">
        <w:r w:rsidRPr="00397207">
          <w:rPr>
            <w:sz w:val="28"/>
            <w:szCs w:val="28"/>
          </w:rPr>
          <w:t>постановление</w:t>
        </w:r>
      </w:hyperlink>
      <w:r w:rsidRPr="00397207">
        <w:rPr>
          <w:sz w:val="28"/>
          <w:szCs w:val="28"/>
        </w:rPr>
        <w:t xml:space="preserve"> Правительства Республики Башкортостан  от 29 декабря 2007 г.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Совет муниципального района Белебеевский район Республики Башкортостан </w:t>
      </w:r>
      <w:proofErr w:type="gramEnd"/>
    </w:p>
    <w:p w:rsidR="0002662F" w:rsidRPr="00397207" w:rsidRDefault="0002662F" w:rsidP="00397207">
      <w:pPr>
        <w:spacing w:line="276" w:lineRule="auto"/>
        <w:jc w:val="both"/>
        <w:rPr>
          <w:b/>
          <w:bCs/>
          <w:sz w:val="28"/>
          <w:szCs w:val="28"/>
        </w:rPr>
      </w:pPr>
      <w:proofErr w:type="gramStart"/>
      <w:r w:rsidRPr="00397207">
        <w:rPr>
          <w:b/>
          <w:bCs/>
          <w:sz w:val="28"/>
          <w:szCs w:val="28"/>
        </w:rPr>
        <w:t>Р</w:t>
      </w:r>
      <w:proofErr w:type="gramEnd"/>
      <w:r w:rsidRPr="00397207">
        <w:rPr>
          <w:b/>
          <w:bCs/>
          <w:sz w:val="28"/>
          <w:szCs w:val="28"/>
        </w:rPr>
        <w:t xml:space="preserve"> Е Ш И Л:</w:t>
      </w:r>
    </w:p>
    <w:p w:rsidR="0002662F" w:rsidRPr="00397207" w:rsidRDefault="0002662F" w:rsidP="00397207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sub_1"/>
      <w:r w:rsidRPr="00397207">
        <w:rPr>
          <w:sz w:val="28"/>
          <w:szCs w:val="28"/>
        </w:rPr>
        <w:t xml:space="preserve">1. </w:t>
      </w:r>
      <w:proofErr w:type="gramStart"/>
      <w:r w:rsidRPr="00397207">
        <w:rPr>
          <w:sz w:val="28"/>
          <w:szCs w:val="28"/>
        </w:rPr>
        <w:t>Утвердить прилагаемые изменения, вносимые в решение Совета муниципального района Белебеевский район Республики Башкортостан от 18 февраля 2009 года №</w:t>
      </w:r>
      <w:r w:rsidR="00397207" w:rsidRPr="00397207">
        <w:rPr>
          <w:sz w:val="28"/>
          <w:szCs w:val="28"/>
        </w:rPr>
        <w:t xml:space="preserve"> </w:t>
      </w:r>
      <w:r w:rsidRPr="00397207">
        <w:rPr>
          <w:sz w:val="28"/>
          <w:szCs w:val="28"/>
        </w:rPr>
        <w:t>118 «О Методике определения годовой арендной платы за пользование муниципальным имуществом муниципального района Белебеевский район Республики Башкортостан» (с последующими изменениями).</w:t>
      </w:r>
      <w:proofErr w:type="gramEnd"/>
    </w:p>
    <w:p w:rsidR="0002662F" w:rsidRPr="00397207" w:rsidRDefault="0002662F" w:rsidP="00397207">
      <w:pPr>
        <w:spacing w:line="276" w:lineRule="auto"/>
        <w:ind w:firstLine="709"/>
        <w:jc w:val="both"/>
        <w:rPr>
          <w:sz w:val="28"/>
          <w:szCs w:val="28"/>
        </w:rPr>
      </w:pPr>
      <w:r w:rsidRPr="00397207">
        <w:rPr>
          <w:sz w:val="28"/>
          <w:szCs w:val="28"/>
        </w:rPr>
        <w:t>2. Настоящее решение вступает в силу с 1 января 2019 года.</w:t>
      </w:r>
    </w:p>
    <w:p w:rsidR="0002662F" w:rsidRPr="00397207" w:rsidRDefault="0002662F" w:rsidP="0039720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97207">
        <w:rPr>
          <w:sz w:val="28"/>
          <w:szCs w:val="28"/>
        </w:rPr>
        <w:t xml:space="preserve">3. </w:t>
      </w:r>
      <w:bookmarkEnd w:id="0"/>
      <w:proofErr w:type="gramStart"/>
      <w:r w:rsidRPr="00397207">
        <w:rPr>
          <w:sz w:val="28"/>
          <w:szCs w:val="28"/>
        </w:rPr>
        <w:t>Контроль за</w:t>
      </w:r>
      <w:proofErr w:type="gramEnd"/>
      <w:r w:rsidRPr="00397207">
        <w:rPr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Белебеевский район по бюджету, налогам, экономическому развитию и инвестиционной политике </w:t>
      </w:r>
      <w:r w:rsidRPr="00397207">
        <w:rPr>
          <w:color w:val="000000"/>
          <w:sz w:val="28"/>
          <w:szCs w:val="28"/>
        </w:rPr>
        <w:t>(</w:t>
      </w:r>
      <w:r w:rsidR="009A3D1A" w:rsidRPr="00397207">
        <w:rPr>
          <w:color w:val="000000"/>
          <w:sz w:val="28"/>
          <w:szCs w:val="28"/>
        </w:rPr>
        <w:t>Шевчук А.Н</w:t>
      </w:r>
      <w:bookmarkStart w:id="1" w:name="_GoBack"/>
      <w:bookmarkEnd w:id="1"/>
      <w:r w:rsidRPr="00397207">
        <w:rPr>
          <w:color w:val="000000"/>
          <w:sz w:val="28"/>
          <w:szCs w:val="28"/>
        </w:rPr>
        <w:t xml:space="preserve">.). </w:t>
      </w:r>
    </w:p>
    <w:p w:rsidR="0002662F" w:rsidRDefault="0002662F" w:rsidP="00F25266">
      <w:pPr>
        <w:ind w:firstLine="720"/>
        <w:jc w:val="both"/>
        <w:rPr>
          <w:sz w:val="28"/>
          <w:szCs w:val="28"/>
        </w:rPr>
      </w:pPr>
    </w:p>
    <w:p w:rsidR="0002662F" w:rsidRPr="00D86905" w:rsidRDefault="0002662F" w:rsidP="00F25266">
      <w:pPr>
        <w:ind w:firstLine="720"/>
        <w:jc w:val="both"/>
        <w:rPr>
          <w:sz w:val="28"/>
          <w:szCs w:val="28"/>
        </w:rPr>
      </w:pPr>
    </w:p>
    <w:p w:rsidR="0002662F" w:rsidRPr="00D86905" w:rsidRDefault="0002662F" w:rsidP="00F25266">
      <w:pPr>
        <w:tabs>
          <w:tab w:val="left" w:pos="7500"/>
        </w:tabs>
        <w:rPr>
          <w:sz w:val="28"/>
          <w:szCs w:val="28"/>
        </w:rPr>
      </w:pPr>
    </w:p>
    <w:p w:rsidR="0002662F" w:rsidRDefault="0002662F" w:rsidP="00F25266">
      <w:pPr>
        <w:tabs>
          <w:tab w:val="left" w:pos="7500"/>
        </w:tabs>
        <w:rPr>
          <w:spacing w:val="-13"/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D86905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                                                                             В.Н. Петров</w:t>
      </w:r>
    </w:p>
    <w:p w:rsidR="0002662F" w:rsidRDefault="0002662F" w:rsidP="00F25266">
      <w:pPr>
        <w:tabs>
          <w:tab w:val="left" w:pos="7500"/>
        </w:tabs>
        <w:rPr>
          <w:spacing w:val="-13"/>
          <w:sz w:val="28"/>
          <w:szCs w:val="28"/>
        </w:rPr>
      </w:pPr>
    </w:p>
    <w:p w:rsidR="0002662F" w:rsidRDefault="0002662F" w:rsidP="006D61F3">
      <w:pPr>
        <w:jc w:val="both"/>
        <w:rPr>
          <w:sz w:val="28"/>
          <w:szCs w:val="28"/>
        </w:rPr>
      </w:pPr>
    </w:p>
    <w:p w:rsidR="0002662F" w:rsidRDefault="0002662F" w:rsidP="006D61F3">
      <w:pPr>
        <w:jc w:val="both"/>
        <w:rPr>
          <w:sz w:val="28"/>
          <w:szCs w:val="28"/>
        </w:rPr>
      </w:pPr>
    </w:p>
    <w:p w:rsidR="0002662F" w:rsidRPr="00864216" w:rsidRDefault="0002662F" w:rsidP="00C17F71">
      <w:pPr>
        <w:widowControl/>
        <w:ind w:left="4383" w:firstLine="72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2662F" w:rsidRPr="00864216" w:rsidRDefault="0002662F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864216">
        <w:rPr>
          <w:sz w:val="28"/>
          <w:szCs w:val="28"/>
        </w:rPr>
        <w:t xml:space="preserve"> Совета муниципального   района </w:t>
      </w:r>
      <w:r>
        <w:rPr>
          <w:sz w:val="28"/>
          <w:szCs w:val="28"/>
        </w:rPr>
        <w:t>Белебеевский</w:t>
      </w:r>
      <w:r w:rsidRPr="00864216">
        <w:rPr>
          <w:sz w:val="28"/>
          <w:szCs w:val="28"/>
        </w:rPr>
        <w:t xml:space="preserve"> район  Республики Башкортостан </w:t>
      </w:r>
    </w:p>
    <w:p w:rsidR="0002662F" w:rsidRPr="00864216" w:rsidRDefault="0002662F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>от «</w:t>
      </w:r>
      <w:r w:rsidR="00397207">
        <w:rPr>
          <w:sz w:val="28"/>
          <w:szCs w:val="28"/>
        </w:rPr>
        <w:t>27</w:t>
      </w:r>
      <w:r w:rsidRPr="00864216">
        <w:rPr>
          <w:sz w:val="28"/>
          <w:szCs w:val="28"/>
        </w:rPr>
        <w:t>»</w:t>
      </w:r>
      <w:r>
        <w:rPr>
          <w:sz w:val="28"/>
          <w:szCs w:val="28"/>
        </w:rPr>
        <w:t>февраля</w:t>
      </w:r>
      <w:r w:rsidRPr="0086421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64216">
        <w:rPr>
          <w:sz w:val="28"/>
          <w:szCs w:val="28"/>
        </w:rPr>
        <w:t xml:space="preserve"> г.</w:t>
      </w:r>
      <w:r w:rsidR="00397207">
        <w:rPr>
          <w:sz w:val="28"/>
          <w:szCs w:val="28"/>
        </w:rPr>
        <w:t xml:space="preserve"> </w:t>
      </w:r>
      <w:r w:rsidRPr="00864216">
        <w:rPr>
          <w:sz w:val="28"/>
          <w:szCs w:val="28"/>
        </w:rPr>
        <w:t>№</w:t>
      </w:r>
      <w:r w:rsidR="00682ED0">
        <w:rPr>
          <w:sz w:val="28"/>
          <w:szCs w:val="28"/>
        </w:rPr>
        <w:t xml:space="preserve"> 479</w:t>
      </w:r>
    </w:p>
    <w:p w:rsidR="0002662F" w:rsidRDefault="0002662F" w:rsidP="00C17F71">
      <w:pPr>
        <w:widowControl/>
        <w:ind w:left="6379"/>
        <w:rPr>
          <w:sz w:val="27"/>
          <w:szCs w:val="27"/>
        </w:rPr>
      </w:pPr>
    </w:p>
    <w:p w:rsidR="00397207" w:rsidRDefault="00397207" w:rsidP="00C17F71">
      <w:pPr>
        <w:widowControl/>
        <w:ind w:left="6379"/>
        <w:rPr>
          <w:sz w:val="27"/>
          <w:szCs w:val="27"/>
        </w:rPr>
      </w:pPr>
    </w:p>
    <w:p w:rsidR="00397207" w:rsidRPr="009C1A92" w:rsidRDefault="00397207" w:rsidP="00C17F71">
      <w:pPr>
        <w:widowControl/>
        <w:ind w:left="6379"/>
        <w:rPr>
          <w:sz w:val="27"/>
          <w:szCs w:val="27"/>
        </w:rPr>
      </w:pPr>
    </w:p>
    <w:p w:rsidR="0002662F" w:rsidRDefault="0002662F" w:rsidP="00C17F7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02662F" w:rsidRDefault="0002662F" w:rsidP="00C17F71">
      <w:pPr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вносимые</w:t>
      </w:r>
      <w:proofErr w:type="gramEnd"/>
      <w:r>
        <w:rPr>
          <w:b/>
          <w:bCs/>
          <w:sz w:val="28"/>
          <w:szCs w:val="28"/>
        </w:rPr>
        <w:t xml:space="preserve"> в решение Совета муниципального района Белебеевский </w:t>
      </w:r>
    </w:p>
    <w:p w:rsidR="0002662F" w:rsidRDefault="0002662F" w:rsidP="002C0B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 Республики Башкортостан от 18 февраля 2009 года №118 «О Методике определения годовой арендной платы за пользование муниципальным имуществом муниципального района Белебеевский район Республики Башкортостан»</w:t>
      </w:r>
    </w:p>
    <w:p w:rsidR="0002662F" w:rsidRDefault="0002662F" w:rsidP="002C0B94">
      <w:pPr>
        <w:adjustRightInd w:val="0"/>
        <w:jc w:val="center"/>
        <w:rPr>
          <w:b/>
          <w:bCs/>
          <w:sz w:val="28"/>
          <w:szCs w:val="28"/>
        </w:rPr>
      </w:pPr>
    </w:p>
    <w:p w:rsidR="0002662F" w:rsidRPr="00397207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C0B94">
        <w:rPr>
          <w:spacing w:val="2"/>
          <w:sz w:val="28"/>
          <w:szCs w:val="28"/>
        </w:rPr>
        <w:t xml:space="preserve">В пункте 2.1 Методики определения годовой арендной платы за пользование </w:t>
      </w:r>
      <w:r>
        <w:rPr>
          <w:spacing w:val="2"/>
          <w:sz w:val="28"/>
          <w:szCs w:val="28"/>
        </w:rPr>
        <w:t>муниципальным</w:t>
      </w:r>
      <w:r w:rsidRPr="002C0B94">
        <w:rPr>
          <w:spacing w:val="2"/>
          <w:sz w:val="28"/>
          <w:szCs w:val="28"/>
        </w:rPr>
        <w:t xml:space="preserve"> имуществом </w:t>
      </w:r>
      <w:r>
        <w:rPr>
          <w:spacing w:val="2"/>
          <w:sz w:val="28"/>
          <w:szCs w:val="28"/>
        </w:rPr>
        <w:t xml:space="preserve">муниципального района </w:t>
      </w:r>
      <w:r w:rsidRPr="00397207">
        <w:rPr>
          <w:spacing w:val="2"/>
          <w:sz w:val="28"/>
          <w:szCs w:val="28"/>
        </w:rPr>
        <w:t>Белебеевский район Республики Башкортостан, утвержденной указанным решением Совета:</w:t>
      </w:r>
    </w:p>
    <w:p w:rsidR="0002662F" w:rsidRPr="00397207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97207">
        <w:rPr>
          <w:spacing w:val="2"/>
          <w:sz w:val="28"/>
          <w:szCs w:val="28"/>
        </w:rPr>
        <w:t>а) подпункт "и" изложить в следующей редакции:</w:t>
      </w:r>
    </w:p>
    <w:p w:rsidR="0002662F" w:rsidRPr="00397207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97207">
        <w:rPr>
          <w:spacing w:val="2"/>
          <w:sz w:val="28"/>
          <w:szCs w:val="28"/>
        </w:rPr>
        <w:t>"и) К</w:t>
      </w:r>
      <w:proofErr w:type="gramStart"/>
      <w:r w:rsidRPr="00397207">
        <w:rPr>
          <w:spacing w:val="2"/>
          <w:sz w:val="28"/>
          <w:szCs w:val="28"/>
        </w:rPr>
        <w:t>2</w:t>
      </w:r>
      <w:proofErr w:type="gramEnd"/>
      <w:r w:rsidRPr="00397207">
        <w:rPr>
          <w:spacing w:val="2"/>
          <w:sz w:val="28"/>
          <w:szCs w:val="28"/>
        </w:rPr>
        <w:t xml:space="preserve"> = 0,07 при использовании объектов муниципального нежилого фонда:</w:t>
      </w:r>
    </w:p>
    <w:p w:rsidR="0002662F" w:rsidRPr="00397207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97207">
        <w:rPr>
          <w:spacing w:val="2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02662F" w:rsidRPr="00397207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97207">
        <w:rPr>
          <w:spacing w:val="2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02662F" w:rsidRPr="00397207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97207">
        <w:rPr>
          <w:spacing w:val="2"/>
          <w:sz w:val="28"/>
          <w:szCs w:val="28"/>
        </w:rPr>
        <w:t>объединениями муниципальных образований Республики Башкортостан, созданными в форме ассоциаций</w:t>
      </w:r>
      <w:proofErr w:type="gramStart"/>
      <w:r w:rsidRPr="00397207">
        <w:rPr>
          <w:spacing w:val="2"/>
          <w:sz w:val="28"/>
          <w:szCs w:val="28"/>
        </w:rPr>
        <w:t>;"</w:t>
      </w:r>
      <w:proofErr w:type="gramEnd"/>
      <w:r w:rsidRPr="00397207">
        <w:rPr>
          <w:spacing w:val="2"/>
          <w:sz w:val="28"/>
          <w:szCs w:val="28"/>
        </w:rPr>
        <w:t>;</w:t>
      </w:r>
    </w:p>
    <w:p w:rsidR="0002662F" w:rsidRPr="00397207" w:rsidRDefault="0002662F" w:rsidP="00BD6A4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97207">
        <w:rPr>
          <w:spacing w:val="2"/>
          <w:sz w:val="28"/>
          <w:szCs w:val="28"/>
        </w:rPr>
        <w:t>б) подпункт "л" дополнить абзацем двадцать третьим следующего содержания:</w:t>
      </w:r>
    </w:p>
    <w:p w:rsidR="0002662F" w:rsidRPr="00397207" w:rsidRDefault="0002662F" w:rsidP="00BD6A4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97207">
        <w:rPr>
          <w:spacing w:val="2"/>
          <w:sz w:val="28"/>
          <w:szCs w:val="28"/>
        </w:rPr>
        <w:t>"субъектами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предприятиями);".</w:t>
      </w:r>
      <w:proofErr w:type="gramEnd"/>
    </w:p>
    <w:p w:rsidR="0002662F" w:rsidRPr="002C0B94" w:rsidRDefault="0002662F" w:rsidP="00BD6A43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2C0B94">
        <w:rPr>
          <w:color w:val="2D2D2D"/>
          <w:spacing w:val="2"/>
          <w:sz w:val="28"/>
          <w:szCs w:val="28"/>
        </w:rPr>
        <w:br/>
      </w:r>
    </w:p>
    <w:p w:rsidR="0002662F" w:rsidRDefault="0002662F" w:rsidP="00F56C25">
      <w:pPr>
        <w:pStyle w:val="ConsTitle"/>
        <w:widowControl/>
        <w:ind w:right="-18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sectPr w:rsidR="0002662F" w:rsidSect="00397207">
      <w:pgSz w:w="11909" w:h="16834"/>
      <w:pgMar w:top="142" w:right="851" w:bottom="73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284"/>
    <w:multiLevelType w:val="multilevel"/>
    <w:tmpl w:val="B02E50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60149A2"/>
    <w:multiLevelType w:val="hybridMultilevel"/>
    <w:tmpl w:val="8E3E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080"/>
    <w:rsid w:val="00006FDB"/>
    <w:rsid w:val="00012DD2"/>
    <w:rsid w:val="00015182"/>
    <w:rsid w:val="00017451"/>
    <w:rsid w:val="0002662F"/>
    <w:rsid w:val="00030C66"/>
    <w:rsid w:val="00041B82"/>
    <w:rsid w:val="00056282"/>
    <w:rsid w:val="00066397"/>
    <w:rsid w:val="00070E1D"/>
    <w:rsid w:val="00097F00"/>
    <w:rsid w:val="000A7E3C"/>
    <w:rsid w:val="000B0A91"/>
    <w:rsid w:val="000B6D47"/>
    <w:rsid w:val="00122901"/>
    <w:rsid w:val="001419DC"/>
    <w:rsid w:val="0014281E"/>
    <w:rsid w:val="001566EA"/>
    <w:rsid w:val="00182596"/>
    <w:rsid w:val="001A2923"/>
    <w:rsid w:val="001A6466"/>
    <w:rsid w:val="001D4B87"/>
    <w:rsid w:val="001F3F37"/>
    <w:rsid w:val="0024297D"/>
    <w:rsid w:val="002634C4"/>
    <w:rsid w:val="002657B6"/>
    <w:rsid w:val="002C0B94"/>
    <w:rsid w:val="002D6D8D"/>
    <w:rsid w:val="002F4C6A"/>
    <w:rsid w:val="003035FA"/>
    <w:rsid w:val="00304A82"/>
    <w:rsid w:val="00316233"/>
    <w:rsid w:val="0033095A"/>
    <w:rsid w:val="00345D93"/>
    <w:rsid w:val="0035412B"/>
    <w:rsid w:val="00374129"/>
    <w:rsid w:val="00397207"/>
    <w:rsid w:val="003B341E"/>
    <w:rsid w:val="003F01E6"/>
    <w:rsid w:val="003F7523"/>
    <w:rsid w:val="00400972"/>
    <w:rsid w:val="0040341D"/>
    <w:rsid w:val="0042067F"/>
    <w:rsid w:val="00433355"/>
    <w:rsid w:val="004356BA"/>
    <w:rsid w:val="004536A6"/>
    <w:rsid w:val="004A10BE"/>
    <w:rsid w:val="005017F7"/>
    <w:rsid w:val="00555DCD"/>
    <w:rsid w:val="00572204"/>
    <w:rsid w:val="005851A1"/>
    <w:rsid w:val="00590531"/>
    <w:rsid w:val="005A0061"/>
    <w:rsid w:val="005D2A64"/>
    <w:rsid w:val="005D57DE"/>
    <w:rsid w:val="00620EBA"/>
    <w:rsid w:val="0062322D"/>
    <w:rsid w:val="00635138"/>
    <w:rsid w:val="00643C31"/>
    <w:rsid w:val="00647C9C"/>
    <w:rsid w:val="00650893"/>
    <w:rsid w:val="00682ED0"/>
    <w:rsid w:val="006A31DC"/>
    <w:rsid w:val="006C20C0"/>
    <w:rsid w:val="006D0395"/>
    <w:rsid w:val="006D61F3"/>
    <w:rsid w:val="007672FC"/>
    <w:rsid w:val="007728BD"/>
    <w:rsid w:val="00780845"/>
    <w:rsid w:val="0078735D"/>
    <w:rsid w:val="00787D5C"/>
    <w:rsid w:val="00795740"/>
    <w:rsid w:val="007B13EC"/>
    <w:rsid w:val="00800E0D"/>
    <w:rsid w:val="00836431"/>
    <w:rsid w:val="00854684"/>
    <w:rsid w:val="00864216"/>
    <w:rsid w:val="0086475F"/>
    <w:rsid w:val="00865E5B"/>
    <w:rsid w:val="0088071C"/>
    <w:rsid w:val="008857BA"/>
    <w:rsid w:val="008A51C0"/>
    <w:rsid w:val="008B2E37"/>
    <w:rsid w:val="008B6555"/>
    <w:rsid w:val="008C4AF5"/>
    <w:rsid w:val="00932ED2"/>
    <w:rsid w:val="009338E9"/>
    <w:rsid w:val="009844EC"/>
    <w:rsid w:val="009A387D"/>
    <w:rsid w:val="009A3D1A"/>
    <w:rsid w:val="009C1A92"/>
    <w:rsid w:val="00A20B38"/>
    <w:rsid w:val="00A26263"/>
    <w:rsid w:val="00A35450"/>
    <w:rsid w:val="00A713E2"/>
    <w:rsid w:val="00AA3ABC"/>
    <w:rsid w:val="00AB2F9C"/>
    <w:rsid w:val="00AB3889"/>
    <w:rsid w:val="00AD354B"/>
    <w:rsid w:val="00AF2751"/>
    <w:rsid w:val="00B349A0"/>
    <w:rsid w:val="00B40F1F"/>
    <w:rsid w:val="00B41D23"/>
    <w:rsid w:val="00B96F90"/>
    <w:rsid w:val="00BC5A48"/>
    <w:rsid w:val="00BD1B91"/>
    <w:rsid w:val="00BD6A43"/>
    <w:rsid w:val="00C07B5E"/>
    <w:rsid w:val="00C17F71"/>
    <w:rsid w:val="00C364D6"/>
    <w:rsid w:val="00C402A8"/>
    <w:rsid w:val="00C44C56"/>
    <w:rsid w:val="00C7461D"/>
    <w:rsid w:val="00C7754A"/>
    <w:rsid w:val="00C77DA2"/>
    <w:rsid w:val="00C81D7D"/>
    <w:rsid w:val="00C86243"/>
    <w:rsid w:val="00CC3C01"/>
    <w:rsid w:val="00CF76DD"/>
    <w:rsid w:val="00D06868"/>
    <w:rsid w:val="00D11155"/>
    <w:rsid w:val="00D61B1D"/>
    <w:rsid w:val="00D64BD9"/>
    <w:rsid w:val="00D756B0"/>
    <w:rsid w:val="00D808C2"/>
    <w:rsid w:val="00D83A39"/>
    <w:rsid w:val="00D8633E"/>
    <w:rsid w:val="00D86905"/>
    <w:rsid w:val="00DB0577"/>
    <w:rsid w:val="00DE4106"/>
    <w:rsid w:val="00DF59AC"/>
    <w:rsid w:val="00E02037"/>
    <w:rsid w:val="00E25A67"/>
    <w:rsid w:val="00E45B92"/>
    <w:rsid w:val="00E5097C"/>
    <w:rsid w:val="00E5350C"/>
    <w:rsid w:val="00E83A90"/>
    <w:rsid w:val="00EA249A"/>
    <w:rsid w:val="00EB4426"/>
    <w:rsid w:val="00EC09BB"/>
    <w:rsid w:val="00EE2F70"/>
    <w:rsid w:val="00EE7080"/>
    <w:rsid w:val="00F25266"/>
    <w:rsid w:val="00F30469"/>
    <w:rsid w:val="00F46EF1"/>
    <w:rsid w:val="00F51286"/>
    <w:rsid w:val="00F56C25"/>
    <w:rsid w:val="00F71A52"/>
    <w:rsid w:val="00FA6341"/>
    <w:rsid w:val="00FC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2A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402A8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02A8"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2A8"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402A8"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99"/>
    <w:locked/>
    <w:rsid w:val="00C402A8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  <w:style w:type="paragraph" w:styleId="ab">
    <w:name w:val="Body Text Indent"/>
    <w:basedOn w:val="a"/>
    <w:link w:val="ac"/>
    <w:uiPriority w:val="99"/>
    <w:semiHidden/>
    <w:unhideWhenUsed/>
    <w:rsid w:val="0039720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720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972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9805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52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86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806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7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86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9806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6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866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762181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621814.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382</Words>
  <Characters>3135</Characters>
  <Application>Microsoft Office Word</Application>
  <DocSecurity>0</DocSecurity>
  <Lines>26</Lines>
  <Paragraphs>7</Paragraphs>
  <ScaleCrop>false</ScaleCrop>
  <Company>KUS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subject/>
  <dc:creator>JURA</dc:creator>
  <cp:keywords/>
  <dc:description/>
  <cp:lastModifiedBy>Sovet</cp:lastModifiedBy>
  <cp:revision>22</cp:revision>
  <cp:lastPrinted>2019-02-11T10:38:00Z</cp:lastPrinted>
  <dcterms:created xsi:type="dcterms:W3CDTF">2019-02-10T19:39:00Z</dcterms:created>
  <dcterms:modified xsi:type="dcterms:W3CDTF">2019-03-01T07:32:00Z</dcterms:modified>
</cp:coreProperties>
</file>