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0F1" w:rsidRDefault="009C20F1" w:rsidP="00555C0A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56D2">
        <w:rPr>
          <w:rFonts w:ascii="Times New Roman" w:hAnsi="Times New Roman" w:cs="Times New Roman"/>
          <w:b/>
          <w:bCs/>
          <w:sz w:val="24"/>
          <w:szCs w:val="24"/>
        </w:rPr>
        <w:t>Перечень консультационных услуг, оказываемых субъектам малого</w:t>
      </w:r>
      <w:r w:rsidR="00555C0A">
        <w:rPr>
          <w:rFonts w:ascii="Times New Roman" w:hAnsi="Times New Roman" w:cs="Times New Roman"/>
          <w:b/>
          <w:bCs/>
          <w:sz w:val="24"/>
          <w:szCs w:val="24"/>
        </w:rPr>
        <w:t xml:space="preserve"> и среднего предпринимательства</w:t>
      </w:r>
    </w:p>
    <w:p w:rsidR="00555C0A" w:rsidRPr="00887259" w:rsidRDefault="00555C0A" w:rsidP="00555C0A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0347" w:type="dxa"/>
        <w:tblInd w:w="534" w:type="dxa"/>
        <w:tblLook w:val="04A0"/>
      </w:tblPr>
      <w:tblGrid>
        <w:gridCol w:w="458"/>
        <w:gridCol w:w="9922"/>
      </w:tblGrid>
      <w:tr w:rsidR="00555C0A" w:rsidRPr="009B56D2" w:rsidTr="00887259">
        <w:trPr>
          <w:trHeight w:val="3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55C0A" w:rsidRPr="00555C0A" w:rsidRDefault="00555C0A" w:rsidP="00887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5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9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55C0A" w:rsidRPr="00555C0A" w:rsidRDefault="00555C0A" w:rsidP="00887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5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услуги</w:t>
            </w:r>
          </w:p>
        </w:tc>
      </w:tr>
      <w:tr w:rsidR="00555C0A" w:rsidRPr="009B56D2" w:rsidTr="00887259">
        <w:trPr>
          <w:trHeight w:val="617"/>
        </w:trPr>
        <w:tc>
          <w:tcPr>
            <w:tcW w:w="10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55C0A" w:rsidRPr="00555C0A" w:rsidRDefault="00555C0A" w:rsidP="00887259">
            <w:pPr>
              <w:pStyle w:val="Standard"/>
              <w:tabs>
                <w:tab w:val="left" w:pos="284"/>
                <w:tab w:val="left" w:pos="993"/>
                <w:tab w:val="left" w:pos="1134"/>
              </w:tabs>
              <w:jc w:val="center"/>
              <w:rPr>
                <w:rFonts w:eastAsia="Times New Roman" w:cs="Times New Roman"/>
                <w:bCs/>
                <w:lang w:val="ru-RU"/>
              </w:rPr>
            </w:pPr>
            <w:r w:rsidRPr="00555C0A">
              <w:rPr>
                <w:rFonts w:eastAsia="Times New Roman" w:cs="Times New Roman"/>
                <w:b/>
                <w:lang w:val="ru-RU" w:eastAsia="ru-RU"/>
              </w:rPr>
              <w:t>Консультационные услуги по вопросам правового обеспечения деятельности субъекта малого и среднего предпринимательства (в том числе составление и экспертиза договоров, соглашений, учредительных документов, должностных регламентов и инструкций, составление направляемых в суд документов исков, отзывов и иных процессуальных документов).</w:t>
            </w:r>
          </w:p>
        </w:tc>
      </w:tr>
      <w:tr w:rsidR="00555C0A" w:rsidRPr="009B56D2" w:rsidTr="00887259">
        <w:trPr>
          <w:trHeight w:val="56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55C0A" w:rsidRPr="009B56D2" w:rsidRDefault="00555C0A" w:rsidP="008872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B56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55C0A" w:rsidRPr="009B56D2" w:rsidRDefault="00555C0A" w:rsidP="0088725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B56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Первичное консультирование по вопросам правового обеспечения деятельности субъекта малого и среднего предпринимательства</w:t>
            </w:r>
          </w:p>
        </w:tc>
      </w:tr>
      <w:tr w:rsidR="00555C0A" w:rsidRPr="009B56D2" w:rsidTr="00887259">
        <w:trPr>
          <w:trHeight w:val="24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55C0A" w:rsidRPr="009B56D2" w:rsidRDefault="00555C0A" w:rsidP="008872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B56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55C0A" w:rsidRPr="009B56D2" w:rsidRDefault="00555C0A" w:rsidP="0088725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B56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Экспертиза документов (учредительных документов, договоров, соглашений, должностных регламентов и инструкций)</w:t>
            </w:r>
          </w:p>
        </w:tc>
      </w:tr>
      <w:tr w:rsidR="00555C0A" w:rsidRPr="009B56D2" w:rsidTr="00887259">
        <w:trPr>
          <w:trHeight w:val="60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55C0A" w:rsidRPr="009B56D2" w:rsidRDefault="00555C0A" w:rsidP="008872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B56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55C0A" w:rsidRPr="009B56D2" w:rsidRDefault="00555C0A" w:rsidP="0088725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B56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Консультирование по составлению исков, отзывов, заявлений в третейские, арбитражные суды</w:t>
            </w:r>
          </w:p>
        </w:tc>
      </w:tr>
      <w:tr w:rsidR="00555C0A" w:rsidRPr="009B56D2" w:rsidTr="00887259">
        <w:trPr>
          <w:trHeight w:val="28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55C0A" w:rsidRPr="009B56D2" w:rsidRDefault="00555C0A" w:rsidP="008872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B56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55C0A" w:rsidRPr="009B56D2" w:rsidRDefault="00555C0A" w:rsidP="0088725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B56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Консультирование и подготовка документации для перерегистрации, ликвидации и внесения изменений в учредительные документы</w:t>
            </w:r>
          </w:p>
        </w:tc>
      </w:tr>
      <w:tr w:rsidR="00555C0A" w:rsidRPr="009B56D2" w:rsidTr="00887259">
        <w:trPr>
          <w:trHeight w:val="41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55C0A" w:rsidRPr="009B56D2" w:rsidRDefault="00555C0A" w:rsidP="008872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B56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55C0A" w:rsidRPr="009B56D2" w:rsidRDefault="00555C0A" w:rsidP="0088725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B56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Подготовка документов для регистрации ИП</w:t>
            </w:r>
          </w:p>
        </w:tc>
      </w:tr>
      <w:tr w:rsidR="00555C0A" w:rsidRPr="009B56D2" w:rsidTr="00887259">
        <w:trPr>
          <w:trHeight w:val="3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55C0A" w:rsidRPr="009B56D2" w:rsidRDefault="00555C0A" w:rsidP="008872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B56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55C0A" w:rsidRPr="009B56D2" w:rsidRDefault="00555C0A" w:rsidP="0088725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B56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Подготовка документов для регистрации юридических лиц</w:t>
            </w:r>
          </w:p>
        </w:tc>
      </w:tr>
      <w:tr w:rsidR="00555C0A" w:rsidRPr="009B56D2" w:rsidTr="00887259">
        <w:trPr>
          <w:trHeight w:val="36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55C0A" w:rsidRPr="009B56D2" w:rsidRDefault="00555C0A" w:rsidP="008872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B56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55C0A" w:rsidRPr="009B56D2" w:rsidRDefault="00555C0A" w:rsidP="0088725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B56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Внесение изменений в ЕГРЮЛ</w:t>
            </w:r>
          </w:p>
        </w:tc>
      </w:tr>
      <w:tr w:rsidR="00555C0A" w:rsidRPr="009B56D2" w:rsidTr="00887259">
        <w:trPr>
          <w:trHeight w:val="3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55C0A" w:rsidRPr="009B56D2" w:rsidRDefault="00555C0A" w:rsidP="008872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B56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55C0A" w:rsidRPr="009B56D2" w:rsidRDefault="00555C0A" w:rsidP="008872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6D2">
              <w:rPr>
                <w:rFonts w:ascii="Times New Roman" w:eastAsia="Calibri" w:hAnsi="Times New Roman" w:cs="Times New Roman"/>
                <w:sz w:val="24"/>
                <w:szCs w:val="24"/>
              </w:rPr>
              <w:t>Внесение изменений в ЕГРИП</w:t>
            </w:r>
          </w:p>
        </w:tc>
      </w:tr>
      <w:tr w:rsidR="00555C0A" w:rsidRPr="009B56D2" w:rsidTr="00887259">
        <w:trPr>
          <w:trHeight w:val="4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55C0A" w:rsidRPr="009B56D2" w:rsidRDefault="00555C0A" w:rsidP="008872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B56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55C0A" w:rsidRPr="009B56D2" w:rsidRDefault="00555C0A" w:rsidP="008872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B56D2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Подготовку пакета документов для вступления в СРО</w:t>
            </w:r>
          </w:p>
        </w:tc>
      </w:tr>
      <w:tr w:rsidR="00555C0A" w:rsidRPr="009B56D2" w:rsidTr="00887259">
        <w:trPr>
          <w:trHeight w:val="559"/>
        </w:trPr>
        <w:tc>
          <w:tcPr>
            <w:tcW w:w="103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55C0A" w:rsidRPr="00555C0A" w:rsidRDefault="00555C0A" w:rsidP="00887259">
            <w:pPr>
              <w:pStyle w:val="Standard"/>
              <w:tabs>
                <w:tab w:val="left" w:pos="284"/>
                <w:tab w:val="left" w:pos="993"/>
                <w:tab w:val="left" w:pos="1134"/>
              </w:tabs>
              <w:jc w:val="center"/>
              <w:rPr>
                <w:rFonts w:cs="Times New Roman"/>
                <w:b/>
                <w:lang w:val="ru-RU"/>
              </w:rPr>
            </w:pPr>
            <w:r w:rsidRPr="00555C0A">
              <w:rPr>
                <w:rFonts w:eastAsia="Times New Roman" w:cs="Times New Roman"/>
                <w:b/>
                <w:lang w:val="ru-RU" w:eastAsia="ru-RU"/>
              </w:rPr>
              <w:t>Консультационные услуги по вопросам финансового планирования (</w:t>
            </w:r>
            <w:proofErr w:type="spellStart"/>
            <w:r w:rsidRPr="00555C0A">
              <w:rPr>
                <w:rFonts w:eastAsia="Times New Roman" w:cs="Times New Roman"/>
                <w:b/>
                <w:lang w:val="ru-RU" w:eastAsia="ru-RU"/>
              </w:rPr>
              <w:t>бюджетирование</w:t>
            </w:r>
            <w:proofErr w:type="spellEnd"/>
            <w:r w:rsidRPr="00555C0A">
              <w:rPr>
                <w:rFonts w:eastAsia="Times New Roman" w:cs="Times New Roman"/>
                <w:b/>
                <w:lang w:val="ru-RU" w:eastAsia="ru-RU"/>
              </w:rPr>
              <w:t>, оптимизация налогообложения, бухгалтерские услуги, привлечение инвестиций и займов)</w:t>
            </w:r>
          </w:p>
        </w:tc>
      </w:tr>
      <w:tr w:rsidR="00555C0A" w:rsidRPr="009B56D2" w:rsidTr="00887259">
        <w:trPr>
          <w:trHeight w:val="3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55C0A" w:rsidRPr="009B56D2" w:rsidRDefault="00555C0A" w:rsidP="008872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B56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55C0A" w:rsidRPr="009B56D2" w:rsidRDefault="00555C0A" w:rsidP="0088725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B56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Первичное консультирование по вопросам бухгалтерского и налогового учета</w:t>
            </w:r>
          </w:p>
        </w:tc>
      </w:tr>
      <w:tr w:rsidR="00555C0A" w:rsidRPr="009B56D2" w:rsidTr="00887259">
        <w:trPr>
          <w:trHeight w:val="33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55C0A" w:rsidRPr="009B56D2" w:rsidRDefault="00555C0A" w:rsidP="008872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B56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55C0A" w:rsidRPr="009B56D2" w:rsidRDefault="00555C0A" w:rsidP="0088725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B56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Консультирование по вопросам оптимизации налогообложения</w:t>
            </w:r>
          </w:p>
        </w:tc>
      </w:tr>
      <w:tr w:rsidR="00555C0A" w:rsidRPr="009B56D2" w:rsidTr="00887259">
        <w:trPr>
          <w:trHeight w:val="60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55C0A" w:rsidRPr="009B56D2" w:rsidRDefault="00555C0A" w:rsidP="008872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B56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55C0A" w:rsidRPr="009B56D2" w:rsidRDefault="00555C0A" w:rsidP="0088725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B56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Консультирование по выбору системы налогообложения в соответствии с формой собственности и видом деятельности</w:t>
            </w:r>
          </w:p>
        </w:tc>
      </w:tr>
      <w:tr w:rsidR="00555C0A" w:rsidRPr="009B56D2" w:rsidTr="00887259">
        <w:trPr>
          <w:trHeight w:val="36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55C0A" w:rsidRPr="009B56D2" w:rsidRDefault="00555C0A" w:rsidP="008872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B56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55C0A" w:rsidRPr="009B56D2" w:rsidRDefault="00555C0A" w:rsidP="0088725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B56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Консультации по привлечению инвестиций и займов, реструктуризации долгов</w:t>
            </w:r>
          </w:p>
        </w:tc>
      </w:tr>
      <w:tr w:rsidR="00555C0A" w:rsidRPr="009B56D2" w:rsidTr="00887259">
        <w:trPr>
          <w:trHeight w:val="41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55C0A" w:rsidRPr="009B56D2" w:rsidRDefault="00555C0A" w:rsidP="008872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B56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55C0A" w:rsidRPr="009B56D2" w:rsidRDefault="00555C0A" w:rsidP="0088725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B56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Консультирование по налогообложению конкретной сделки</w:t>
            </w:r>
          </w:p>
        </w:tc>
      </w:tr>
      <w:tr w:rsidR="00555C0A" w:rsidRPr="009B56D2" w:rsidTr="00887259">
        <w:trPr>
          <w:trHeight w:val="6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55C0A" w:rsidRPr="009B56D2" w:rsidRDefault="00555C0A" w:rsidP="008872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B56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55C0A" w:rsidRPr="009B56D2" w:rsidRDefault="00555C0A" w:rsidP="0088725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B56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Консультирование по заполнению деклараций в контролирующие органы (в Налоговую инспекцию, Фонд социального страхования, Пенсионный фонд)</w:t>
            </w:r>
          </w:p>
        </w:tc>
      </w:tr>
      <w:tr w:rsidR="00555C0A" w:rsidRPr="009B56D2" w:rsidTr="00887259">
        <w:trPr>
          <w:trHeight w:val="30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55C0A" w:rsidRPr="009B56D2" w:rsidRDefault="00555C0A" w:rsidP="008872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B56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55C0A" w:rsidRPr="009B56D2" w:rsidRDefault="00555C0A" w:rsidP="0088725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B56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Консультирование по подготовке документов для камеральных и выездных проверок</w:t>
            </w:r>
          </w:p>
        </w:tc>
      </w:tr>
      <w:tr w:rsidR="00555C0A" w:rsidRPr="009B56D2" w:rsidTr="00887259">
        <w:trPr>
          <w:trHeight w:val="38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55C0A" w:rsidRPr="009B56D2" w:rsidRDefault="00555C0A" w:rsidP="008872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B56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55C0A" w:rsidRPr="009B56D2" w:rsidRDefault="00555C0A" w:rsidP="0088725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B56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Подготовка декларации по УСН (по книге доходов и расходов)</w:t>
            </w:r>
          </w:p>
        </w:tc>
      </w:tr>
      <w:tr w:rsidR="00555C0A" w:rsidRPr="009B56D2" w:rsidTr="00887259">
        <w:trPr>
          <w:trHeight w:val="3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55C0A" w:rsidRPr="009B56D2" w:rsidRDefault="00555C0A" w:rsidP="008872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B56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55C0A" w:rsidRPr="009B56D2" w:rsidRDefault="00555C0A" w:rsidP="0088725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B56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Консультация и оформление документов для открытия расчетного счета</w:t>
            </w:r>
          </w:p>
        </w:tc>
      </w:tr>
      <w:tr w:rsidR="00555C0A" w:rsidRPr="009B56D2" w:rsidTr="00887259">
        <w:trPr>
          <w:trHeight w:val="43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55C0A" w:rsidRPr="009B56D2" w:rsidRDefault="00555C0A" w:rsidP="008872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B56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55C0A" w:rsidRPr="009B56D2" w:rsidRDefault="00555C0A" w:rsidP="0088725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B56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Консультирование и подготовка документации для получения кредитов и займов</w:t>
            </w:r>
          </w:p>
        </w:tc>
      </w:tr>
      <w:tr w:rsidR="00555C0A" w:rsidRPr="009B56D2" w:rsidTr="00887259">
        <w:trPr>
          <w:trHeight w:val="67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55C0A" w:rsidRPr="009B56D2" w:rsidRDefault="00555C0A" w:rsidP="008872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B56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55C0A" w:rsidRPr="009B56D2" w:rsidRDefault="00555C0A" w:rsidP="0088725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B56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Консультирование в области внутреннего документооборота предприятия: выбор программного обеспечения, бухгалтерские и кадровые документы</w:t>
            </w:r>
          </w:p>
        </w:tc>
      </w:tr>
      <w:tr w:rsidR="00555C0A" w:rsidRPr="009B56D2" w:rsidTr="00887259">
        <w:trPr>
          <w:trHeight w:val="4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55C0A" w:rsidRPr="009B56D2" w:rsidRDefault="00555C0A" w:rsidP="008872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B56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55C0A" w:rsidRPr="009B56D2" w:rsidRDefault="00555C0A" w:rsidP="0088725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B56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Консультирование по вопросам финансового планирования на предприятии</w:t>
            </w:r>
          </w:p>
        </w:tc>
      </w:tr>
      <w:tr w:rsidR="00555C0A" w:rsidRPr="009B56D2" w:rsidTr="00887259">
        <w:trPr>
          <w:trHeight w:val="56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55C0A" w:rsidRPr="009B56D2" w:rsidRDefault="00555C0A" w:rsidP="008872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B56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55C0A" w:rsidRPr="009B56D2" w:rsidRDefault="00555C0A" w:rsidP="0088725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B56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Консультирование по вопросам </w:t>
            </w:r>
            <w:proofErr w:type="spellStart"/>
            <w:r w:rsidRPr="009B56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бюджетирования</w:t>
            </w:r>
            <w:proofErr w:type="spellEnd"/>
            <w:r w:rsidRPr="009B56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на предприятии (виды, методики, исполнение, анализ)</w:t>
            </w:r>
          </w:p>
        </w:tc>
      </w:tr>
      <w:tr w:rsidR="00555C0A" w:rsidRPr="009B56D2" w:rsidTr="00887259">
        <w:trPr>
          <w:trHeight w:val="8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55C0A" w:rsidRPr="009B56D2" w:rsidRDefault="00555C0A" w:rsidP="008872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B56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55C0A" w:rsidRPr="009B56D2" w:rsidRDefault="00555C0A" w:rsidP="0088725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B56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Консультирование по ведению бухгалтерского учета нового предприятия (консультирование по выбору системы налогообложения, финансовое планирование, организация внутреннего документооборота, </w:t>
            </w:r>
            <w:proofErr w:type="spellStart"/>
            <w:r w:rsidRPr="009B56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бюджетирование</w:t>
            </w:r>
            <w:proofErr w:type="spellEnd"/>
            <w:r w:rsidRPr="009B56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на предприятии)</w:t>
            </w:r>
          </w:p>
        </w:tc>
      </w:tr>
      <w:tr w:rsidR="00555C0A" w:rsidRPr="009B56D2" w:rsidTr="00887259">
        <w:trPr>
          <w:trHeight w:val="4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55C0A" w:rsidRPr="009B56D2" w:rsidRDefault="00555C0A" w:rsidP="008872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B56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55C0A" w:rsidRPr="009B56D2" w:rsidRDefault="00555C0A" w:rsidP="0088725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B56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Консультирование по восстановлению бухгалтерского учета</w:t>
            </w:r>
          </w:p>
        </w:tc>
      </w:tr>
      <w:tr w:rsidR="00555C0A" w:rsidRPr="009B56D2" w:rsidTr="00887259">
        <w:trPr>
          <w:trHeight w:val="42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55C0A" w:rsidRPr="009B56D2" w:rsidRDefault="00555C0A" w:rsidP="008872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B56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55C0A" w:rsidRPr="009B56D2" w:rsidRDefault="00555C0A" w:rsidP="0088725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B56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Отправка отчетности по электронным каналам</w:t>
            </w:r>
          </w:p>
        </w:tc>
      </w:tr>
      <w:tr w:rsidR="00555C0A" w:rsidRPr="009B56D2" w:rsidTr="00887259">
        <w:trPr>
          <w:trHeight w:val="3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55C0A" w:rsidRPr="009B56D2" w:rsidRDefault="00555C0A" w:rsidP="008872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B56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55C0A" w:rsidRPr="009B56D2" w:rsidRDefault="00555C0A" w:rsidP="0088725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B56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Автоматизация бухгалтерского и налогового учета в программе 1С</w:t>
            </w:r>
          </w:p>
        </w:tc>
      </w:tr>
      <w:tr w:rsidR="00555C0A" w:rsidRPr="009B56D2" w:rsidTr="00887259">
        <w:trPr>
          <w:trHeight w:val="548"/>
        </w:trPr>
        <w:tc>
          <w:tcPr>
            <w:tcW w:w="103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55C0A" w:rsidRPr="00555C0A" w:rsidRDefault="00555C0A" w:rsidP="00887259">
            <w:pPr>
              <w:pStyle w:val="DefaultStyle"/>
              <w:spacing w:after="0"/>
              <w:jc w:val="center"/>
              <w:rPr>
                <w:b/>
                <w:sz w:val="24"/>
                <w:szCs w:val="24"/>
              </w:rPr>
            </w:pPr>
            <w:r w:rsidRPr="00555C0A">
              <w:rPr>
                <w:b/>
                <w:sz w:val="24"/>
                <w:szCs w:val="24"/>
              </w:rPr>
              <w:lastRenderedPageBreak/>
              <w:t xml:space="preserve">Маркетинговое сопровождения деятельности и </w:t>
            </w:r>
            <w:proofErr w:type="spellStart"/>
            <w:proofErr w:type="gramStart"/>
            <w:r w:rsidRPr="00555C0A">
              <w:rPr>
                <w:b/>
                <w:sz w:val="24"/>
                <w:szCs w:val="24"/>
              </w:rPr>
              <w:t>бизнес-планированию</w:t>
            </w:r>
            <w:proofErr w:type="spellEnd"/>
            <w:proofErr w:type="gramEnd"/>
            <w:r w:rsidRPr="00555C0A">
              <w:rPr>
                <w:b/>
                <w:sz w:val="24"/>
                <w:szCs w:val="24"/>
              </w:rPr>
              <w:t xml:space="preserve"> субъектов малого и среднего предпринимательства (разработка маркетинговой стратегии и планов, рекламной кампании, дизайна, разработка и продвижение бренда, организация системы сбыта продукции).</w:t>
            </w:r>
          </w:p>
        </w:tc>
      </w:tr>
      <w:tr w:rsidR="00555C0A" w:rsidRPr="009B56D2" w:rsidTr="00887259">
        <w:trPr>
          <w:trHeight w:val="56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55C0A" w:rsidRPr="009B56D2" w:rsidRDefault="00555C0A" w:rsidP="008872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B56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55C0A" w:rsidRPr="009B56D2" w:rsidRDefault="00555C0A" w:rsidP="0088725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B56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Первичное консультирование по вопросам маркетингового сопровождения деятельности и </w:t>
            </w:r>
            <w:proofErr w:type="spellStart"/>
            <w:proofErr w:type="gramStart"/>
            <w:r w:rsidRPr="009B56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бизнес-планированию</w:t>
            </w:r>
            <w:proofErr w:type="spellEnd"/>
            <w:proofErr w:type="gramEnd"/>
            <w:r w:rsidRPr="009B56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субъекта малого и среднего предпринимательства</w:t>
            </w:r>
          </w:p>
        </w:tc>
      </w:tr>
      <w:tr w:rsidR="00555C0A" w:rsidRPr="009B56D2" w:rsidTr="00887259">
        <w:trPr>
          <w:trHeight w:val="2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55C0A" w:rsidRPr="009B56D2" w:rsidRDefault="00555C0A" w:rsidP="008872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B56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55C0A" w:rsidRPr="009B56D2" w:rsidRDefault="00555C0A" w:rsidP="0088725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B56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Экспертиза бизнес-плана</w:t>
            </w:r>
          </w:p>
        </w:tc>
      </w:tr>
      <w:tr w:rsidR="00555C0A" w:rsidRPr="009B56D2" w:rsidTr="00887259">
        <w:trPr>
          <w:trHeight w:val="33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55C0A" w:rsidRPr="009B56D2" w:rsidRDefault="00555C0A" w:rsidP="008872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B56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55C0A" w:rsidRPr="009B56D2" w:rsidRDefault="00555C0A" w:rsidP="0088725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B56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Консультирование по составлению технико-экономическое обоснование проекта</w:t>
            </w:r>
          </w:p>
        </w:tc>
      </w:tr>
      <w:tr w:rsidR="00555C0A" w:rsidRPr="009B56D2" w:rsidTr="00887259">
        <w:trPr>
          <w:trHeight w:val="37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55C0A" w:rsidRPr="009B56D2" w:rsidRDefault="00555C0A" w:rsidP="008872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B56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55C0A" w:rsidRPr="009B56D2" w:rsidRDefault="00555C0A" w:rsidP="0088725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B56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Экспертиза рекламной компании</w:t>
            </w:r>
          </w:p>
        </w:tc>
      </w:tr>
      <w:tr w:rsidR="00555C0A" w:rsidRPr="009B56D2" w:rsidTr="00887259">
        <w:trPr>
          <w:trHeight w:val="28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55C0A" w:rsidRPr="009B56D2" w:rsidRDefault="00555C0A" w:rsidP="008872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B56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55C0A" w:rsidRPr="009B56D2" w:rsidRDefault="00555C0A" w:rsidP="0088725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B56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Консультация по разработке рекламной компании</w:t>
            </w:r>
          </w:p>
        </w:tc>
      </w:tr>
      <w:tr w:rsidR="00555C0A" w:rsidRPr="009B56D2" w:rsidTr="00887259">
        <w:trPr>
          <w:trHeight w:val="43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55C0A" w:rsidRPr="009B56D2" w:rsidRDefault="00555C0A" w:rsidP="008872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B56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55C0A" w:rsidRPr="009B56D2" w:rsidRDefault="00555C0A" w:rsidP="0088725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B56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Консультация по разработке и выработке рекомендаций по продвижению бренда</w:t>
            </w:r>
          </w:p>
        </w:tc>
      </w:tr>
      <w:tr w:rsidR="00555C0A" w:rsidRPr="009B56D2" w:rsidTr="00887259">
        <w:trPr>
          <w:trHeight w:val="3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55C0A" w:rsidRPr="009B56D2" w:rsidRDefault="00555C0A" w:rsidP="008872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B56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55C0A" w:rsidRPr="009B56D2" w:rsidRDefault="00555C0A" w:rsidP="0088725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B56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Экспертиза маркетинговой стратегии и планов</w:t>
            </w:r>
          </w:p>
        </w:tc>
      </w:tr>
      <w:tr w:rsidR="00555C0A" w:rsidRPr="009B56D2" w:rsidTr="00887259">
        <w:trPr>
          <w:trHeight w:val="60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55C0A" w:rsidRPr="009B56D2" w:rsidRDefault="00555C0A" w:rsidP="008872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B56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55C0A" w:rsidRPr="009B56D2" w:rsidRDefault="00555C0A" w:rsidP="0088725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B56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Консультирование по разработке маркетинговой стратегии и планов, предложений по расширению рынка сбыта</w:t>
            </w:r>
          </w:p>
        </w:tc>
      </w:tr>
      <w:tr w:rsidR="00555C0A" w:rsidRPr="009B56D2" w:rsidTr="00887259">
        <w:trPr>
          <w:trHeight w:val="36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55C0A" w:rsidRPr="009B56D2" w:rsidRDefault="00555C0A" w:rsidP="008872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B56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55C0A" w:rsidRPr="009B56D2" w:rsidRDefault="00555C0A" w:rsidP="0088725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B56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Аудит коммерческого предложения и разработка рекомендаций</w:t>
            </w:r>
          </w:p>
        </w:tc>
      </w:tr>
      <w:tr w:rsidR="00555C0A" w:rsidRPr="009B56D2" w:rsidTr="00887259">
        <w:trPr>
          <w:trHeight w:val="60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55C0A" w:rsidRPr="009B56D2" w:rsidRDefault="00555C0A" w:rsidP="008872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B56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55C0A" w:rsidRPr="009B56D2" w:rsidRDefault="00555C0A" w:rsidP="0088725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B56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Аудит сайта и прочих </w:t>
            </w:r>
            <w:proofErr w:type="spellStart"/>
            <w:r w:rsidRPr="009B56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интернет-ресурсов</w:t>
            </w:r>
            <w:proofErr w:type="spellEnd"/>
            <w:r w:rsidRPr="009B56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маркетинговых коммуникаций с выработкой рекомендаций по улучшению</w:t>
            </w:r>
          </w:p>
        </w:tc>
      </w:tr>
      <w:tr w:rsidR="00555C0A" w:rsidRPr="009B56D2" w:rsidTr="00887259">
        <w:trPr>
          <w:trHeight w:val="3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55C0A" w:rsidRPr="009B56D2" w:rsidRDefault="00555C0A" w:rsidP="008872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B56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55C0A" w:rsidRPr="009B56D2" w:rsidRDefault="00555C0A" w:rsidP="0088725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B56D2">
              <w:rPr>
                <w:rFonts w:ascii="Times New Roman" w:hAnsi="Times New Roman"/>
                <w:color w:val="000000"/>
                <w:sz w:val="24"/>
                <w:szCs w:val="24"/>
              </w:rPr>
              <w:t>Консультация по построению продаж и сегментирование клиентов</w:t>
            </w:r>
          </w:p>
        </w:tc>
      </w:tr>
      <w:tr w:rsidR="00555C0A" w:rsidRPr="009B56D2" w:rsidTr="00887259">
        <w:trPr>
          <w:trHeight w:val="4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55C0A" w:rsidRPr="009B56D2" w:rsidRDefault="00555C0A" w:rsidP="008872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B56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55C0A" w:rsidRPr="009B56D2" w:rsidRDefault="00555C0A" w:rsidP="0088725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B56D2">
              <w:rPr>
                <w:rFonts w:ascii="Times New Roman" w:hAnsi="Times New Roman"/>
                <w:color w:val="000000"/>
                <w:sz w:val="24"/>
                <w:szCs w:val="24"/>
              </w:rPr>
              <w:t>Консультация по разработке фирменного стиля и логотипа компании</w:t>
            </w:r>
          </w:p>
        </w:tc>
      </w:tr>
      <w:tr w:rsidR="00555C0A" w:rsidRPr="009B56D2" w:rsidTr="00887259">
        <w:trPr>
          <w:trHeight w:val="4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55C0A" w:rsidRPr="009B56D2" w:rsidRDefault="00555C0A" w:rsidP="008872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B56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55C0A" w:rsidRPr="009B56D2" w:rsidRDefault="00555C0A" w:rsidP="0088725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B56D2">
              <w:rPr>
                <w:rFonts w:ascii="Times New Roman" w:hAnsi="Times New Roman"/>
                <w:color w:val="000000"/>
                <w:sz w:val="24"/>
                <w:szCs w:val="24"/>
              </w:rPr>
              <w:t>Консультация по расчету стоимости привлечения клиентов</w:t>
            </w:r>
          </w:p>
        </w:tc>
      </w:tr>
      <w:tr w:rsidR="00555C0A" w:rsidRPr="009B56D2" w:rsidTr="00887259">
        <w:trPr>
          <w:trHeight w:val="41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55C0A" w:rsidRPr="009B56D2" w:rsidRDefault="00555C0A" w:rsidP="008872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B56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55C0A" w:rsidRPr="009B56D2" w:rsidRDefault="00555C0A" w:rsidP="0088725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B56D2">
              <w:rPr>
                <w:rFonts w:ascii="Times New Roman" w:hAnsi="Times New Roman"/>
                <w:color w:val="000000"/>
                <w:sz w:val="24"/>
                <w:szCs w:val="24"/>
              </w:rPr>
              <w:t>Консультация по выбору маркетинговых коммуникаций</w:t>
            </w:r>
          </w:p>
        </w:tc>
      </w:tr>
      <w:tr w:rsidR="00555C0A" w:rsidRPr="009B56D2" w:rsidTr="00887259">
        <w:trPr>
          <w:trHeight w:val="41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55C0A" w:rsidRPr="009B56D2" w:rsidRDefault="00555C0A" w:rsidP="008872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B56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55C0A" w:rsidRPr="009B56D2" w:rsidRDefault="00555C0A" w:rsidP="0088725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B56D2">
              <w:rPr>
                <w:rFonts w:ascii="Times New Roman" w:hAnsi="Times New Roman"/>
                <w:color w:val="000000"/>
                <w:sz w:val="24"/>
                <w:szCs w:val="24"/>
              </w:rPr>
              <w:t>Консультация по организации отдела продаж и воронки продаж</w:t>
            </w:r>
          </w:p>
        </w:tc>
      </w:tr>
      <w:tr w:rsidR="00555C0A" w:rsidRPr="009B56D2" w:rsidTr="00887259">
        <w:trPr>
          <w:trHeight w:val="267"/>
        </w:trPr>
        <w:tc>
          <w:tcPr>
            <w:tcW w:w="10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55C0A" w:rsidRPr="00555C0A" w:rsidRDefault="00555C0A" w:rsidP="00887259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5C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Консультирование по вопросам подбора персонала, по вопросам применения трудового законодательства Российской Федерации (в том числе по оформлению необходимых документов для приема на работу, а также разрешений на право привлечения иностранной рабочей силы).</w:t>
            </w:r>
          </w:p>
        </w:tc>
      </w:tr>
      <w:tr w:rsidR="00555C0A" w:rsidRPr="009B56D2" w:rsidTr="00887259">
        <w:trPr>
          <w:trHeight w:val="39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55C0A" w:rsidRPr="009B56D2" w:rsidRDefault="00555C0A" w:rsidP="008872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B56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55C0A" w:rsidRPr="009B56D2" w:rsidRDefault="00555C0A" w:rsidP="0088725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B56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Консультация по поиску и подбору сотрудников</w:t>
            </w:r>
          </w:p>
        </w:tc>
      </w:tr>
      <w:tr w:rsidR="00555C0A" w:rsidRPr="009B56D2" w:rsidTr="00887259">
        <w:trPr>
          <w:trHeight w:val="2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55C0A" w:rsidRPr="009B56D2" w:rsidRDefault="00555C0A" w:rsidP="008872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B56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55C0A" w:rsidRPr="009B56D2" w:rsidRDefault="00555C0A" w:rsidP="0088725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B56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Составление трудового договора и контракта (в т.ч. срочный трудовой договор, гражданско-правовой договор)</w:t>
            </w:r>
          </w:p>
        </w:tc>
      </w:tr>
      <w:tr w:rsidR="00555C0A" w:rsidRPr="009B56D2" w:rsidTr="00887259">
        <w:trPr>
          <w:trHeight w:val="4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55C0A" w:rsidRPr="009B56D2" w:rsidRDefault="00555C0A" w:rsidP="008872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B56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55C0A" w:rsidRPr="009B56D2" w:rsidRDefault="00555C0A" w:rsidP="0088725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B56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Экспертиза трудового договора (не более одного договора)</w:t>
            </w:r>
          </w:p>
        </w:tc>
      </w:tr>
      <w:tr w:rsidR="00555C0A" w:rsidRPr="009B56D2" w:rsidTr="00887259">
        <w:trPr>
          <w:trHeight w:val="28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55C0A" w:rsidRPr="009B56D2" w:rsidRDefault="00555C0A" w:rsidP="008872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B56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55C0A" w:rsidRPr="009B56D2" w:rsidRDefault="00555C0A" w:rsidP="0088725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B56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Консультация по видам и способам материального и нематериального стимулирования работников</w:t>
            </w:r>
          </w:p>
        </w:tc>
      </w:tr>
      <w:tr w:rsidR="00555C0A" w:rsidRPr="009B56D2" w:rsidTr="00887259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55C0A" w:rsidRPr="009B56D2" w:rsidRDefault="00555C0A" w:rsidP="008872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B56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55C0A" w:rsidRPr="009B56D2" w:rsidRDefault="00555C0A" w:rsidP="0088725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B56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Консультация по организации воинского учета в организации</w:t>
            </w:r>
          </w:p>
        </w:tc>
      </w:tr>
      <w:tr w:rsidR="00555C0A" w:rsidRPr="009B56D2" w:rsidTr="00887259">
        <w:trPr>
          <w:trHeight w:val="6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55C0A" w:rsidRPr="009B56D2" w:rsidRDefault="00555C0A" w:rsidP="008872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B56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55C0A" w:rsidRPr="009B56D2" w:rsidRDefault="00555C0A" w:rsidP="0088725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B56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Консультация по общим вопросам применения трудового законодательства Российской Федерации</w:t>
            </w:r>
          </w:p>
        </w:tc>
      </w:tr>
      <w:tr w:rsidR="00555C0A" w:rsidRPr="009B56D2" w:rsidTr="00887259">
        <w:trPr>
          <w:trHeight w:val="36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55C0A" w:rsidRPr="009B56D2" w:rsidRDefault="00555C0A" w:rsidP="008872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B56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55C0A" w:rsidRPr="009B56D2" w:rsidRDefault="00555C0A" w:rsidP="0088725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B56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Консультация по составлению локальных нормативных актов (ознакомление, </w:t>
            </w:r>
            <w:proofErr w:type="gramStart"/>
            <w:r w:rsidRPr="009B56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обязательные</w:t>
            </w:r>
            <w:proofErr w:type="gramEnd"/>
            <w:r w:rsidRPr="009B56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555C0A" w:rsidRPr="009B56D2" w:rsidTr="00887259">
        <w:trPr>
          <w:trHeight w:val="3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55C0A" w:rsidRPr="009B56D2" w:rsidRDefault="00555C0A" w:rsidP="008872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B56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55C0A" w:rsidRPr="009B56D2" w:rsidRDefault="00555C0A" w:rsidP="0088725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B56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Консультация по ведению кадрового документооборота</w:t>
            </w:r>
          </w:p>
        </w:tc>
      </w:tr>
      <w:tr w:rsidR="00555C0A" w:rsidRPr="009B56D2" w:rsidTr="00887259">
        <w:trPr>
          <w:trHeight w:val="3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55C0A" w:rsidRPr="009B56D2" w:rsidRDefault="00555C0A" w:rsidP="008872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B56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55C0A" w:rsidRPr="009B56D2" w:rsidRDefault="00555C0A" w:rsidP="0088725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B56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Консультация по материальной ответственности работников</w:t>
            </w:r>
          </w:p>
        </w:tc>
      </w:tr>
      <w:tr w:rsidR="00555C0A" w:rsidRPr="009B56D2" w:rsidTr="00887259">
        <w:trPr>
          <w:trHeight w:val="33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55C0A" w:rsidRPr="009B56D2" w:rsidRDefault="00555C0A" w:rsidP="008872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B56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55C0A" w:rsidRPr="009B56D2" w:rsidRDefault="00555C0A" w:rsidP="0088725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B56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Консультации по вопросам охраны труда</w:t>
            </w:r>
          </w:p>
        </w:tc>
      </w:tr>
      <w:tr w:rsidR="00555C0A" w:rsidRPr="009B56D2" w:rsidTr="00887259">
        <w:trPr>
          <w:trHeight w:val="55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55C0A" w:rsidRPr="009B56D2" w:rsidRDefault="00555C0A" w:rsidP="008872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B56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55C0A" w:rsidRPr="009B56D2" w:rsidRDefault="00555C0A" w:rsidP="0088725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B56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Консультация по привлечению иностранных работников (документооборот при приеме и увольнении, </w:t>
            </w:r>
            <w:proofErr w:type="gramStart"/>
            <w:r w:rsidRPr="009B56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визовые</w:t>
            </w:r>
            <w:proofErr w:type="gramEnd"/>
            <w:r w:rsidRPr="009B56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 безвизовые)</w:t>
            </w:r>
          </w:p>
        </w:tc>
      </w:tr>
      <w:tr w:rsidR="00555C0A" w:rsidRPr="009B56D2" w:rsidTr="00887259">
        <w:trPr>
          <w:trHeight w:val="42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55C0A" w:rsidRPr="009B56D2" w:rsidRDefault="00555C0A" w:rsidP="008872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B56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55C0A" w:rsidRPr="009B56D2" w:rsidRDefault="00555C0A" w:rsidP="0088725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B56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Консультация по разрешению спорных ситуаций при увольнении сотрудников</w:t>
            </w:r>
          </w:p>
        </w:tc>
      </w:tr>
      <w:tr w:rsidR="00555C0A" w:rsidRPr="009B56D2" w:rsidTr="00887259">
        <w:trPr>
          <w:trHeight w:val="55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55C0A" w:rsidRPr="009B56D2" w:rsidRDefault="00555C0A" w:rsidP="008872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B56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55C0A" w:rsidRPr="009B56D2" w:rsidRDefault="00555C0A" w:rsidP="0088725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B56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Консультация по видам и основаниями применения дисциплинарных взысканий</w:t>
            </w:r>
          </w:p>
        </w:tc>
      </w:tr>
      <w:tr w:rsidR="00555C0A" w:rsidRPr="009B56D2" w:rsidTr="00887259">
        <w:trPr>
          <w:trHeight w:val="35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55C0A" w:rsidRPr="009B56D2" w:rsidRDefault="00555C0A" w:rsidP="008872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B56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55C0A" w:rsidRPr="009B56D2" w:rsidRDefault="00555C0A" w:rsidP="0088725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B56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Консультация по организации работы с персональными данными</w:t>
            </w:r>
          </w:p>
        </w:tc>
      </w:tr>
      <w:tr w:rsidR="00555C0A" w:rsidRPr="009B56D2" w:rsidTr="00887259">
        <w:trPr>
          <w:trHeight w:val="41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55C0A" w:rsidRPr="009B56D2" w:rsidRDefault="00555C0A" w:rsidP="008872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B56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55C0A" w:rsidRPr="009B56D2" w:rsidRDefault="00555C0A" w:rsidP="0088725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B56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Консультация по подготовке к проверке трудовой инспекции</w:t>
            </w:r>
          </w:p>
        </w:tc>
      </w:tr>
      <w:tr w:rsidR="00555C0A" w:rsidRPr="009B56D2" w:rsidTr="00887259">
        <w:trPr>
          <w:trHeight w:val="41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55C0A" w:rsidRPr="009B56D2" w:rsidRDefault="00555C0A" w:rsidP="008872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B56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55C0A" w:rsidRPr="009B56D2" w:rsidRDefault="00555C0A" w:rsidP="0088725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B56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Консультация по составлению штатного расписания</w:t>
            </w:r>
          </w:p>
        </w:tc>
      </w:tr>
    </w:tbl>
    <w:p w:rsidR="009C20F1" w:rsidRPr="009B56D2" w:rsidRDefault="009C20F1" w:rsidP="00887259">
      <w:pPr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="952" w:tblpY="121"/>
        <w:tblOverlap w:val="never"/>
        <w:tblW w:w="15953" w:type="dxa"/>
        <w:tblLook w:val="0000"/>
      </w:tblPr>
      <w:tblGrid>
        <w:gridCol w:w="6577"/>
        <w:gridCol w:w="9376"/>
      </w:tblGrid>
      <w:tr w:rsidR="00887B4F" w:rsidRPr="009B56D2" w:rsidTr="00353C53">
        <w:trPr>
          <w:trHeight w:val="2542"/>
        </w:trPr>
        <w:tc>
          <w:tcPr>
            <w:tcW w:w="6540" w:type="dxa"/>
            <w:shd w:val="clear" w:color="auto" w:fill="auto"/>
          </w:tcPr>
          <w:p w:rsidR="00887B4F" w:rsidRPr="009B56D2" w:rsidRDefault="00887B4F" w:rsidP="00353C53">
            <w:pPr>
              <w:ind w:firstLine="158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4" w:type="dxa"/>
            <w:shd w:val="clear" w:color="auto" w:fill="auto"/>
            <w:vAlign w:val="center"/>
          </w:tcPr>
          <w:p w:rsidR="00887B4F" w:rsidRPr="0089160E" w:rsidRDefault="00887B4F" w:rsidP="008916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55C0A" w:rsidRDefault="00555C0A">
      <w:pPr>
        <w:rPr>
          <w:sz w:val="24"/>
          <w:szCs w:val="24"/>
        </w:rPr>
      </w:pPr>
    </w:p>
    <w:p w:rsidR="00555C0A" w:rsidRPr="00555C0A" w:rsidRDefault="00555C0A" w:rsidP="00555C0A">
      <w:pPr>
        <w:rPr>
          <w:sz w:val="24"/>
          <w:szCs w:val="24"/>
        </w:rPr>
      </w:pPr>
    </w:p>
    <w:p w:rsidR="00555C0A" w:rsidRPr="00555C0A" w:rsidRDefault="00555C0A" w:rsidP="00555C0A">
      <w:pPr>
        <w:rPr>
          <w:sz w:val="24"/>
          <w:szCs w:val="24"/>
        </w:rPr>
      </w:pPr>
    </w:p>
    <w:p w:rsidR="00555C0A" w:rsidRPr="00555C0A" w:rsidRDefault="00555C0A" w:rsidP="00555C0A">
      <w:pPr>
        <w:rPr>
          <w:sz w:val="24"/>
          <w:szCs w:val="24"/>
        </w:rPr>
      </w:pPr>
    </w:p>
    <w:p w:rsidR="00555C0A" w:rsidRPr="00555C0A" w:rsidRDefault="00555C0A" w:rsidP="00555C0A">
      <w:pPr>
        <w:rPr>
          <w:sz w:val="24"/>
          <w:szCs w:val="24"/>
        </w:rPr>
      </w:pPr>
    </w:p>
    <w:p w:rsidR="00555C0A" w:rsidRPr="00555C0A" w:rsidRDefault="00555C0A" w:rsidP="00555C0A">
      <w:pPr>
        <w:rPr>
          <w:sz w:val="24"/>
          <w:szCs w:val="24"/>
        </w:rPr>
      </w:pPr>
    </w:p>
    <w:p w:rsidR="00555C0A" w:rsidRPr="00555C0A" w:rsidRDefault="00555C0A" w:rsidP="00555C0A">
      <w:pPr>
        <w:rPr>
          <w:sz w:val="24"/>
          <w:szCs w:val="24"/>
        </w:rPr>
      </w:pPr>
    </w:p>
    <w:p w:rsidR="00555C0A" w:rsidRPr="00555C0A" w:rsidRDefault="00555C0A" w:rsidP="00555C0A">
      <w:pPr>
        <w:rPr>
          <w:sz w:val="24"/>
          <w:szCs w:val="24"/>
        </w:rPr>
      </w:pPr>
    </w:p>
    <w:p w:rsidR="006E6EC3" w:rsidRDefault="006E6EC3" w:rsidP="00555C0A">
      <w:pPr>
        <w:tabs>
          <w:tab w:val="left" w:pos="4185"/>
        </w:tabs>
        <w:rPr>
          <w:sz w:val="24"/>
          <w:szCs w:val="24"/>
        </w:rPr>
      </w:pPr>
    </w:p>
    <w:p w:rsidR="00555C0A" w:rsidRDefault="00555C0A" w:rsidP="00555C0A">
      <w:pPr>
        <w:pStyle w:val="DefaultStyle"/>
        <w:spacing w:after="0"/>
        <w:jc w:val="both"/>
        <w:rPr>
          <w:sz w:val="24"/>
          <w:szCs w:val="24"/>
        </w:rPr>
      </w:pPr>
    </w:p>
    <w:p w:rsidR="00555C0A" w:rsidRDefault="00555C0A" w:rsidP="00555C0A">
      <w:pPr>
        <w:tabs>
          <w:tab w:val="left" w:pos="4185"/>
        </w:tabs>
        <w:rPr>
          <w:sz w:val="24"/>
          <w:szCs w:val="24"/>
        </w:rPr>
      </w:pPr>
    </w:p>
    <w:sectPr w:rsidR="00555C0A" w:rsidSect="00887259">
      <w:pgSz w:w="11906" w:h="16838"/>
      <w:pgMar w:top="426" w:right="567" w:bottom="567" w:left="56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74468"/>
    <w:rsid w:val="000F0728"/>
    <w:rsid w:val="001A2D9F"/>
    <w:rsid w:val="00203B6C"/>
    <w:rsid w:val="002A0322"/>
    <w:rsid w:val="002C0381"/>
    <w:rsid w:val="0051064F"/>
    <w:rsid w:val="00555C0A"/>
    <w:rsid w:val="005A0AB9"/>
    <w:rsid w:val="006E6EC3"/>
    <w:rsid w:val="007249EC"/>
    <w:rsid w:val="007C7C2F"/>
    <w:rsid w:val="00871D0C"/>
    <w:rsid w:val="00887259"/>
    <w:rsid w:val="00887B4F"/>
    <w:rsid w:val="0089160E"/>
    <w:rsid w:val="008B7E2F"/>
    <w:rsid w:val="009B56D2"/>
    <w:rsid w:val="009C20F1"/>
    <w:rsid w:val="00B74468"/>
    <w:rsid w:val="00BD3D17"/>
    <w:rsid w:val="00E60275"/>
    <w:rsid w:val="00FE12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9E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C20F1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DefaultStyle">
    <w:name w:val="_DefaultStyle"/>
    <w:rsid w:val="009C20F1"/>
    <w:pPr>
      <w:spacing w:after="200" w:line="240" w:lineRule="auto"/>
    </w:pPr>
    <w:rPr>
      <w:rFonts w:ascii="Times New Roman" w:eastAsia="Times New Roman" w:hAnsi="Times New Roman" w:cs="Times New Roman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6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827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Traid</cp:lastModifiedBy>
  <cp:revision>3</cp:revision>
  <cp:lastPrinted>2020-10-19T07:02:00Z</cp:lastPrinted>
  <dcterms:created xsi:type="dcterms:W3CDTF">2020-10-19T06:48:00Z</dcterms:created>
  <dcterms:modified xsi:type="dcterms:W3CDTF">2020-10-19T07:03:00Z</dcterms:modified>
</cp:coreProperties>
</file>