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3A" w:rsidRDefault="0042783A" w:rsidP="00427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26.02.2021г. № 123</w:t>
      </w:r>
    </w:p>
    <w:p w:rsidR="0042783A" w:rsidRDefault="0042783A" w:rsidP="0042783A">
      <w:pPr>
        <w:rPr>
          <w:rFonts w:ascii="Times New Roman" w:hAnsi="Times New Roman"/>
          <w:sz w:val="28"/>
          <w:szCs w:val="28"/>
        </w:rPr>
      </w:pPr>
    </w:p>
    <w:p w:rsidR="0042783A" w:rsidRDefault="0042783A" w:rsidP="0042783A">
      <w:pPr>
        <w:rPr>
          <w:rFonts w:ascii="Times New Roman" w:hAnsi="Times New Roman"/>
          <w:sz w:val="28"/>
          <w:szCs w:val="28"/>
        </w:rPr>
      </w:pPr>
    </w:p>
    <w:p w:rsidR="0042783A" w:rsidRDefault="0042783A" w:rsidP="0042783A">
      <w:pPr>
        <w:rPr>
          <w:rFonts w:ascii="Times New Roman" w:hAnsi="Times New Roman"/>
          <w:sz w:val="28"/>
          <w:szCs w:val="28"/>
        </w:rPr>
      </w:pPr>
    </w:p>
    <w:p w:rsidR="0042783A" w:rsidRPr="00D16D9C" w:rsidRDefault="0042783A" w:rsidP="00427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>О поощрении Благодарственным письмом</w:t>
      </w:r>
    </w:p>
    <w:p w:rsidR="0042783A" w:rsidRPr="00D16D9C" w:rsidRDefault="0042783A" w:rsidP="00427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D16D9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D16D9C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42783A" w:rsidRPr="00D16D9C" w:rsidRDefault="0042783A" w:rsidP="00427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 </w:t>
      </w:r>
    </w:p>
    <w:p w:rsidR="0042783A" w:rsidRPr="00D16D9C" w:rsidRDefault="0042783A" w:rsidP="00427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83A" w:rsidRPr="00D16D9C" w:rsidRDefault="0042783A" w:rsidP="004278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783A" w:rsidRPr="00D16D9C" w:rsidRDefault="0042783A" w:rsidP="0042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>Рассмотрев ходатайство</w:t>
      </w:r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Управление социального развития муниципального района Белебеевский район Республики Башкортостан,   </w:t>
      </w:r>
    </w:p>
    <w:p w:rsidR="0042783A" w:rsidRPr="00217900" w:rsidRDefault="0042783A" w:rsidP="00427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b/>
          <w:sz w:val="28"/>
          <w:szCs w:val="28"/>
        </w:rPr>
        <w:t xml:space="preserve"> </w:t>
      </w:r>
    </w:p>
    <w:p w:rsidR="0042783A" w:rsidRPr="00D16D9C" w:rsidRDefault="0042783A" w:rsidP="0042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D9C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D16D9C">
        <w:rPr>
          <w:rFonts w:ascii="Times New Roman" w:hAnsi="Times New Roman"/>
          <w:sz w:val="28"/>
          <w:szCs w:val="28"/>
        </w:rPr>
        <w:t>:</w:t>
      </w:r>
    </w:p>
    <w:p w:rsidR="0042783A" w:rsidRPr="00D16D9C" w:rsidRDefault="0042783A" w:rsidP="0042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83A" w:rsidRPr="00D16D9C" w:rsidRDefault="0042783A" w:rsidP="004278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6D9C">
        <w:rPr>
          <w:rFonts w:ascii="Times New Roman" w:hAnsi="Times New Roman"/>
          <w:sz w:val="28"/>
          <w:szCs w:val="28"/>
        </w:rPr>
        <w:t>За многолетний добросовестный труд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D9C">
        <w:rPr>
          <w:rFonts w:ascii="Times New Roman" w:hAnsi="Times New Roman"/>
          <w:sz w:val="28"/>
          <w:szCs w:val="28"/>
        </w:rPr>
        <w:t xml:space="preserve">поощрить Благодарственным письмом Администрации </w:t>
      </w:r>
      <w:proofErr w:type="gramStart"/>
      <w:r w:rsidRPr="00D16D9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16D9C">
        <w:rPr>
          <w:rFonts w:ascii="Times New Roman" w:hAnsi="Times New Roman"/>
          <w:sz w:val="28"/>
          <w:szCs w:val="28"/>
        </w:rPr>
        <w:t xml:space="preserve"> района Белебеевский район Республики Башкортостан: </w:t>
      </w:r>
    </w:p>
    <w:p w:rsidR="0042783A" w:rsidRPr="00D16D9C" w:rsidRDefault="0042783A" w:rsidP="00427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99" w:type="dxa"/>
        <w:tblLook w:val="0000"/>
      </w:tblPr>
      <w:tblGrid>
        <w:gridCol w:w="10199"/>
      </w:tblGrid>
      <w:tr w:rsidR="0042783A" w:rsidRPr="00D16D9C" w:rsidTr="00F956F8">
        <w:trPr>
          <w:trHeight w:val="735"/>
        </w:trPr>
        <w:tc>
          <w:tcPr>
            <w:tcW w:w="10199" w:type="dxa"/>
          </w:tcPr>
          <w:tbl>
            <w:tblPr>
              <w:tblW w:w="9781" w:type="dxa"/>
              <w:tblLook w:val="0000"/>
            </w:tblPr>
            <w:tblGrid>
              <w:gridCol w:w="3544"/>
              <w:gridCol w:w="6237"/>
            </w:tblGrid>
            <w:tr w:rsidR="0042783A" w:rsidRPr="00D16D9C" w:rsidTr="00F956F8">
              <w:trPr>
                <w:trHeight w:val="2192"/>
              </w:trPr>
              <w:tc>
                <w:tcPr>
                  <w:tcW w:w="3544" w:type="dxa"/>
                </w:tcPr>
                <w:p w:rsidR="0042783A" w:rsidRDefault="0042783A" w:rsidP="00F956F8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Тураева</w:t>
                  </w:r>
                </w:p>
                <w:p w:rsidR="0042783A" w:rsidRPr="00D05155" w:rsidRDefault="0042783A" w:rsidP="00F956F8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Михаила Дмитриевича</w:t>
                  </w:r>
                </w:p>
                <w:p w:rsidR="0042783A" w:rsidRPr="00D05155" w:rsidRDefault="0042783A" w:rsidP="00F956F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42783A" w:rsidRDefault="0042783A" w:rsidP="00F956F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42783A" w:rsidRDefault="0042783A" w:rsidP="00F956F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42783A" w:rsidRPr="00D05155" w:rsidRDefault="0042783A" w:rsidP="00F956F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42783A" w:rsidRPr="00C22A1D" w:rsidRDefault="0042783A" w:rsidP="00F956F8">
                  <w:pPr>
                    <w:numPr>
                      <w:ilvl w:val="0"/>
                      <w:numId w:val="1"/>
                    </w:numPr>
                    <w:tabs>
                      <w:tab w:val="num" w:pos="395"/>
                    </w:tabs>
                    <w:spacing w:before="80" w:after="0" w:line="240" w:lineRule="auto"/>
                    <w:ind w:left="68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A1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сотрудника </w:t>
                  </w:r>
                  <w:proofErr w:type="spellStart"/>
                  <w:r w:rsidRPr="00C22A1D">
                    <w:rPr>
                      <w:rFonts w:ascii="Times New Roman" w:hAnsi="Times New Roman"/>
                      <w:sz w:val="28"/>
                      <w:szCs w:val="28"/>
                    </w:rPr>
                    <w:t>досугового</w:t>
                  </w:r>
                  <w:proofErr w:type="spellEnd"/>
                  <w:r w:rsidRPr="00C22A1D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центра имени С.Т. Аксакова МАУК «Межпоселенческий центр национальных культур «Урал-Батыр» муниципального района Белебеевский район Республики Башкортостан.</w:t>
                  </w:r>
                </w:p>
                <w:p w:rsidR="0042783A" w:rsidRDefault="0042783A" w:rsidP="00F956F8">
                  <w:pPr>
                    <w:spacing w:before="80" w:after="0" w:line="240" w:lineRule="auto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783A" w:rsidRPr="00D05155" w:rsidRDefault="0042783A" w:rsidP="00F956F8">
                  <w:pPr>
                    <w:spacing w:before="80" w:after="0" w:line="240" w:lineRule="auto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2783A" w:rsidRPr="00D16D9C" w:rsidRDefault="0042783A" w:rsidP="00F95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83A" w:rsidRPr="00D16D9C" w:rsidRDefault="0042783A" w:rsidP="004278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D9C">
        <w:rPr>
          <w:rFonts w:ascii="Times New Roman" w:hAnsi="Times New Roman"/>
          <w:sz w:val="28"/>
          <w:szCs w:val="28"/>
        </w:rPr>
        <w:t>Глава Администрации</w:t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</w:r>
      <w:r w:rsidRPr="00D16D9C">
        <w:rPr>
          <w:rFonts w:ascii="Times New Roman" w:hAnsi="Times New Roman"/>
          <w:sz w:val="28"/>
          <w:szCs w:val="28"/>
        </w:rPr>
        <w:tab/>
        <w:t xml:space="preserve">  А.А. Сахабиев</w:t>
      </w:r>
    </w:p>
    <w:p w:rsidR="0042783A" w:rsidRDefault="0042783A" w:rsidP="0042783A">
      <w:pPr>
        <w:rPr>
          <w:sz w:val="28"/>
          <w:szCs w:val="28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29BE"/>
    <w:multiLevelType w:val="hybridMultilevel"/>
    <w:tmpl w:val="3F4E2474"/>
    <w:lvl w:ilvl="0" w:tplc="2EDE658C">
      <w:start w:val="1"/>
      <w:numFmt w:val="bullet"/>
      <w:lvlText w:val="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3A"/>
    <w:rsid w:val="00045B0F"/>
    <w:rsid w:val="0042783A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2021-03-02T07:49:00Z</dcterms:created>
  <dcterms:modified xsi:type="dcterms:W3CDTF">2021-03-02T07:49:00Z</dcterms:modified>
</cp:coreProperties>
</file>