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8" w:rsidRDefault="00FA0E29" w:rsidP="002D4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FA0E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FA0E29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FA0E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FA0E29" w:rsidRDefault="00FA0E29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471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29 сентября 2015года</w:t>
      </w:r>
    </w:p>
    <w:p w:rsidR="002D4678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2D4678" w:rsidRPr="00BA28FE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</w:t>
      </w:r>
      <w:r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Pr="00BA28FE">
        <w:rPr>
          <w:rFonts w:ascii="Times New Roman" w:hAnsi="Times New Roman" w:cs="Times New Roman"/>
          <w:sz w:val="28"/>
          <w:szCs w:val="28"/>
        </w:rPr>
        <w:t>одекса РФ, статьей 13 Устава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</w:t>
      </w:r>
      <w:proofErr w:type="gramEnd"/>
      <w:r w:rsidRPr="00BA28F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</w:p>
    <w:p w:rsidR="002D4678" w:rsidRPr="00AB6D21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4678" w:rsidRPr="00BA28FE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>1.</w:t>
      </w:r>
      <w:r w:rsidRPr="00BA28FE"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остан» следующие изменения</w:t>
      </w:r>
      <w:r w:rsidRPr="00BA28FE">
        <w:rPr>
          <w:rFonts w:ascii="Times New Roman" w:hAnsi="Times New Roman" w:cs="Times New Roman"/>
          <w:sz w:val="28"/>
          <w:szCs w:val="28"/>
        </w:rPr>
        <w:t>: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земельный участок с кадастровым номером 02:63:010603:9 расположенный в границах гаражного общества          «Таврия-6» из территориальных зон П-1, Р-1 перевести в территориальную зону Т-3.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земельные участки с кадастровыми номерами 02:63:011402:36, 02:63:011402:25 расположенные в границах гаражного общества «Автолюбитель-1» из территориальных зон </w:t>
      </w:r>
      <w:r w:rsidR="00FF09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П-3, Р-2 перевести в территориальную зону Т-3.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E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территориальную зону ОД-2 заключенную в улицах: Красноармейская, Бехтерева, Восточная в городском поселении город Белебей перевести в территориальную зону Ж-2.</w:t>
      </w:r>
    </w:p>
    <w:p w:rsidR="002D4678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1.4. В таблице 2 «Предельные размеры земельных участков и предельные  параметры разрешенного строительства, реконструкции объектов капитального строительства на их территориях» в строке </w:t>
      </w:r>
      <w:r w:rsidRPr="00CA3E7D">
        <w:rPr>
          <w:rFonts w:ascii="Times New Roman" w:hAnsi="Times New Roman"/>
          <w:sz w:val="28"/>
          <w:szCs w:val="28"/>
        </w:rPr>
        <w:t>Ж-1, Ж</w:t>
      </w:r>
      <w:proofErr w:type="gramStart"/>
      <w:r w:rsidRPr="00CA3E7D">
        <w:rPr>
          <w:rFonts w:ascii="Times New Roman" w:hAnsi="Times New Roman"/>
          <w:sz w:val="28"/>
          <w:szCs w:val="28"/>
        </w:rPr>
        <w:t>1</w:t>
      </w:r>
      <w:proofErr w:type="gramEnd"/>
      <w:r w:rsidRPr="00CA3E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«минимальная площадь (га) – 0,10» заменить на «минимальная площадь (га)– 0,06»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>2.</w:t>
      </w:r>
      <w:r w:rsidRPr="00BA28FE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054CFE">
        <w:rPr>
          <w:rFonts w:ascii="Times New Roman" w:hAnsi="Times New Roman" w:cs="Times New Roman"/>
          <w:sz w:val="28"/>
          <w:szCs w:val="28"/>
        </w:rPr>
        <w:t>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2D4678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 Совета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678" w:rsidRDefault="002D4678" w:rsidP="002D46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F41" w:rsidRDefault="00561F41"/>
    <w:sectPr w:rsidR="0056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678"/>
    <w:rsid w:val="002D4678"/>
    <w:rsid w:val="00561F41"/>
    <w:rsid w:val="00FA0E2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</cp:lastModifiedBy>
  <cp:revision>5</cp:revision>
  <dcterms:created xsi:type="dcterms:W3CDTF">2015-09-28T10:24:00Z</dcterms:created>
  <dcterms:modified xsi:type="dcterms:W3CDTF">2015-10-02T05:21:00Z</dcterms:modified>
</cp:coreProperties>
</file>